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F66EE">
      <w:pPr>
        <w:pStyle w:val="3"/>
        <w:keepNext w:val="0"/>
        <w:keepLines w:val="0"/>
        <w:widowControl/>
        <w:suppressLineNumbers w:val="0"/>
        <w:spacing w:before="0" w:beforeAutospacing="0" w:after="0" w:afterAutospacing="0" w:line="590" w:lineRule="exact"/>
        <w:ind w:firstLine="0" w:firstLineChars="0"/>
        <w:jc w:val="center"/>
        <w:rPr>
          <w:rFonts w:hint="eastAsia" w:ascii="方正小标宋简体" w:hAnsi="方正小标宋简体" w:eastAsia="方正小标宋简体" w:cs="方正小标宋简体"/>
          <w:sz w:val="44"/>
          <w:szCs w:val="44"/>
          <w:lang w:eastAsia="zh-CN"/>
        </w:rPr>
      </w:pPr>
    </w:p>
    <w:p w14:paraId="3B652A5B">
      <w:pPr>
        <w:pStyle w:val="3"/>
        <w:keepNext w:val="0"/>
        <w:keepLines w:val="0"/>
        <w:widowControl/>
        <w:suppressLineNumbers w:val="0"/>
        <w:spacing w:before="0" w:beforeAutospacing="0" w:after="0" w:afterAutospacing="0" w:line="590" w:lineRule="exact"/>
        <w:ind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福建省级机关医院</w:t>
      </w:r>
    </w:p>
    <w:p w14:paraId="7FB18F7E">
      <w:pPr>
        <w:pStyle w:val="3"/>
        <w:keepNext w:val="0"/>
        <w:keepLines w:val="0"/>
        <w:widowControl/>
        <w:suppressLineNumbers w:val="0"/>
        <w:spacing w:before="0" w:beforeAutospacing="0" w:after="0" w:afterAutospacing="0" w:line="240" w:lineRule="auto"/>
        <w:ind w:firstLine="0" w:firstLineChars="0"/>
        <w:jc w:val="center"/>
        <w:rPr>
          <w:rFonts w:hint="eastAsia" w:ascii="仿宋" w:hAnsi="仿宋" w:eastAsia="方正小标宋简体" w:cs="仿宋"/>
          <w:b/>
          <w:bCs w:val="0"/>
          <w:color w:val="auto"/>
          <w:sz w:val="44"/>
          <w:szCs w:val="44"/>
          <w:highlight w:val="none"/>
          <w:lang w:val="en-US" w:eastAsia="zh-CN"/>
        </w:rPr>
      </w:pPr>
      <w:r>
        <w:rPr>
          <w:rFonts w:hint="eastAsia" w:ascii="方正小标宋简体" w:hAnsi="方正小标宋简体" w:eastAsia="方正小标宋简体" w:cs="方正小标宋简体"/>
          <w:sz w:val="44"/>
          <w:szCs w:val="44"/>
          <w:lang w:val="en-US" w:eastAsia="zh-CN"/>
        </w:rPr>
        <w:t>五金维修配件采购项目采购文件</w:t>
      </w:r>
    </w:p>
    <w:p w14:paraId="68C52D59">
      <w:pPr>
        <w:pStyle w:val="3"/>
        <w:keepNext w:val="0"/>
        <w:keepLines w:val="0"/>
        <w:widowControl/>
        <w:suppressLineNumbers w:val="0"/>
        <w:spacing w:before="0" w:beforeAutospacing="0" w:after="0" w:afterAutospacing="0" w:line="590" w:lineRule="exact"/>
        <w:ind w:firstLine="2650" w:firstLineChars="600"/>
        <w:jc w:val="both"/>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参照</w:t>
      </w:r>
      <w:r>
        <w:rPr>
          <w:rFonts w:ascii="方正小标宋简体" w:hAnsi="方正小标宋简体" w:eastAsia="方正小标宋简体" w:cs="方正小标宋简体"/>
          <w:sz w:val="44"/>
          <w:szCs w:val="44"/>
        </w:rPr>
        <w:t>询价）</w:t>
      </w:r>
    </w:p>
    <w:p w14:paraId="49114993">
      <w:pPr>
        <w:pStyle w:val="7"/>
        <w:keepNext w:val="0"/>
        <w:keepLines w:val="0"/>
        <w:widowControl/>
        <w:suppressLineNumbers w:val="0"/>
        <w:spacing w:before="0" w:beforeAutospacing="0" w:after="0" w:afterAutospacing="0"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3D8C8AD9">
      <w:pPr>
        <w:pStyle w:val="7"/>
        <w:keepNext w:val="0"/>
        <w:keepLines w:val="0"/>
        <w:widowControl/>
        <w:suppressLineNumbers w:val="0"/>
        <w:spacing w:before="0" w:beforeAutospacing="0" w:after="0" w:afterAutospacing="0" w:line="590" w:lineRule="exact"/>
        <w:ind w:firstLine="640" w:firstLineChars="200"/>
        <w:rPr>
          <w:rFonts w:hint="eastAsia" w:ascii="仿宋_GB2312" w:hAnsi="仿宋_GB2312" w:cs="仿宋_GB2312"/>
          <w:sz w:val="32"/>
          <w:szCs w:val="32"/>
        </w:rPr>
      </w:pPr>
      <w:r>
        <w:rPr>
          <w:rFonts w:hint="eastAsia" w:ascii="仿宋_GB2312" w:hAnsi="仿宋_GB2312" w:eastAsia="仿宋_GB2312" w:cs="仿宋_GB2312"/>
          <w:sz w:val="32"/>
          <w:szCs w:val="32"/>
          <w:lang w:eastAsia="zh-CN"/>
        </w:rPr>
        <w:t>福建省级机关医院</w:t>
      </w:r>
      <w:r>
        <w:rPr>
          <w:rFonts w:hint="eastAsia" w:ascii="仿宋_GB2312" w:hAnsi="仿宋_GB2312" w:eastAsia="仿宋_GB2312" w:cs="仿宋_GB2312"/>
          <w:sz w:val="32"/>
          <w:szCs w:val="32"/>
        </w:rPr>
        <w:t>组织院内</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活动，现欢迎国内合格的供应商前来提交密封的响应文件。</w:t>
      </w:r>
    </w:p>
    <w:p w14:paraId="7965D5B1">
      <w:pPr>
        <w:pStyle w:val="7"/>
        <w:keepNext w:val="0"/>
        <w:keepLines w:val="0"/>
        <w:widowControl/>
        <w:suppressLineNumbers w:val="0"/>
        <w:spacing w:before="0" w:beforeAutospacing="0" w:after="0" w:afterAutospacing="0" w:line="590" w:lineRule="exact"/>
        <w:ind w:firstLine="643" w:firstLineChars="200"/>
        <w:rPr>
          <w:rFonts w:hint="eastAsia" w:ascii="仿宋_GB2312" w:hAnsi="仿宋_GB2312" w:cs="仿宋_GB2312"/>
          <w:sz w:val="32"/>
          <w:szCs w:val="32"/>
        </w:rPr>
      </w:pPr>
      <w:r>
        <w:rPr>
          <w:rStyle w:val="10"/>
          <w:rFonts w:hint="eastAsia" w:ascii="仿宋_GB2312" w:hAnsi="仿宋_GB2312" w:eastAsia="仿宋_GB2312" w:cs="仿宋_GB2312"/>
          <w:sz w:val="32"/>
          <w:szCs w:val="32"/>
        </w:rPr>
        <w:t>一、</w:t>
      </w:r>
      <w:r>
        <w:rPr>
          <w:rStyle w:val="10"/>
          <w:rFonts w:hint="eastAsia" w:ascii="仿宋_GB2312" w:hAnsi="仿宋_GB2312" w:eastAsia="仿宋_GB2312" w:cs="仿宋_GB2312"/>
          <w:sz w:val="32"/>
          <w:szCs w:val="32"/>
          <w:lang w:eastAsia="zh-CN"/>
        </w:rPr>
        <w:t>采购</w:t>
      </w:r>
      <w:r>
        <w:rPr>
          <w:rStyle w:val="10"/>
          <w:rFonts w:hint="eastAsia" w:ascii="仿宋_GB2312" w:hAnsi="仿宋_GB2312" w:eastAsia="仿宋_GB2312" w:cs="仿宋_GB2312"/>
          <w:sz w:val="32"/>
          <w:szCs w:val="32"/>
        </w:rPr>
        <w:t>项目概况和范围</w:t>
      </w:r>
    </w:p>
    <w:p w14:paraId="433CEEE1">
      <w:pPr>
        <w:pStyle w:val="7"/>
        <w:keepNext w:val="0"/>
        <w:keepLines w:val="0"/>
        <w:widowControl/>
        <w:suppressLineNumbers w:val="0"/>
        <w:spacing w:before="0" w:beforeAutospacing="0" w:after="0" w:afterAutospacing="0"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1、项目名称：</w:t>
      </w:r>
      <w:r>
        <w:rPr>
          <w:rFonts w:hint="eastAsia" w:ascii="仿宋_GB2312" w:hAnsi="仿宋_GB2312" w:cs="仿宋_GB2312"/>
          <w:sz w:val="32"/>
          <w:szCs w:val="32"/>
          <w:lang w:val="en-US" w:eastAsia="zh-CN"/>
        </w:rPr>
        <w:t>五金维修配件院内自行采购</w:t>
      </w:r>
      <w:r>
        <w:rPr>
          <w:rFonts w:hint="eastAsia" w:ascii="仿宋_GB2312" w:hAnsi="仿宋_GB2312" w:eastAsia="仿宋_GB2312" w:cs="仿宋_GB2312"/>
          <w:sz w:val="32"/>
          <w:szCs w:val="32"/>
        </w:rPr>
        <w:t>项目</w:t>
      </w:r>
    </w:p>
    <w:p w14:paraId="6228C61A">
      <w:pPr>
        <w:pStyle w:val="7"/>
        <w:keepNext w:val="0"/>
        <w:keepLines w:val="0"/>
        <w:widowControl/>
        <w:suppressLineNumbers w:val="0"/>
        <w:spacing w:before="0" w:beforeAutospacing="0" w:after="0" w:afterAutospacing="0" w:line="590" w:lineRule="exact"/>
        <w:ind w:firstLine="640" w:firstLineChars="200"/>
        <w:rPr>
          <w:rFonts w:hint="default" w:ascii="仿宋_GB2312" w:hAnsi="仿宋_GB2312" w:cs="仿宋_GB2312"/>
          <w:sz w:val="32"/>
          <w:szCs w:val="32"/>
          <w:lang w:val="en-US"/>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项目编号：</w:t>
      </w:r>
      <w:r>
        <w:rPr>
          <w:rFonts w:hint="eastAsia" w:ascii="仿宋_GB2312" w:hAnsi="仿宋_GB2312" w:eastAsia="仿宋_GB2312" w:cs="仿宋_GB2312"/>
          <w:sz w:val="32"/>
          <w:szCs w:val="32"/>
          <w:lang w:val="en-US" w:eastAsia="zh-CN"/>
        </w:rPr>
        <w:t>FJSJJGYY-ZWK202</w:t>
      </w:r>
      <w:r>
        <w:rPr>
          <w:rFonts w:hint="eastAsia" w:ascii="仿宋_GB2312" w:hAnsi="仿宋_GB2312" w:cs="仿宋_GB2312"/>
          <w:sz w:val="32"/>
          <w:szCs w:val="32"/>
          <w:lang w:val="en-US" w:eastAsia="zh-CN"/>
        </w:rPr>
        <w:t>5-07-01</w:t>
      </w:r>
    </w:p>
    <w:p w14:paraId="675D5B52">
      <w:pPr>
        <w:pStyle w:val="7"/>
        <w:keepNext w:val="0"/>
        <w:keepLines w:val="0"/>
        <w:widowControl/>
        <w:suppressLineNumbers w:val="0"/>
        <w:spacing w:before="0" w:beforeAutospacing="0" w:after="0" w:afterAutospacing="0" w:line="590" w:lineRule="exact"/>
        <w:ind w:firstLine="640" w:firstLineChars="200"/>
        <w:rPr>
          <w:rFonts w:hint="eastAsia" w:ascii="仿宋_GB2312" w:hAnsi="仿宋_GB2312" w:cs="仿宋_GB2312"/>
          <w:sz w:val="32"/>
          <w:szCs w:val="32"/>
        </w:rPr>
      </w:pPr>
      <w:r>
        <w:rPr>
          <w:rFonts w:hint="eastAsia" w:ascii="仿宋_GB2312" w:hAnsi="仿宋_GB2312" w:eastAsia="仿宋_GB2312" w:cs="仿宋_GB2312"/>
          <w:sz w:val="32"/>
          <w:szCs w:val="32"/>
        </w:rPr>
        <w:t>3、本项目预算金额：</w:t>
      </w:r>
      <w:r>
        <w:rPr>
          <w:rFonts w:hint="eastAsia" w:ascii="仿宋_GB2312" w:hAnsi="仿宋_GB2312" w:cs="仿宋_GB2312"/>
          <w:sz w:val="32"/>
          <w:szCs w:val="32"/>
          <w:lang w:val="en-US" w:eastAsia="zh-CN"/>
        </w:rPr>
        <w:t>98000.00</w:t>
      </w:r>
      <w:r>
        <w:rPr>
          <w:rFonts w:hint="eastAsia" w:ascii="仿宋_GB2312" w:hAnsi="仿宋_GB2312" w:eastAsia="仿宋_GB2312" w:cs="仿宋_GB2312"/>
          <w:sz w:val="32"/>
          <w:szCs w:val="32"/>
        </w:rPr>
        <w:t>元</w:t>
      </w:r>
    </w:p>
    <w:p w14:paraId="368A1F60">
      <w:pPr>
        <w:pStyle w:val="7"/>
        <w:keepNext w:val="0"/>
        <w:keepLines w:val="0"/>
        <w:widowControl/>
        <w:suppressLineNumbers w:val="0"/>
        <w:spacing w:before="0" w:beforeAutospacing="0" w:after="0" w:afterAutospacing="0" w:line="59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采购方式：参照询价，评标方式：最低评标价法</w:t>
      </w:r>
    </w:p>
    <w:p w14:paraId="1B747105">
      <w:pPr>
        <w:pStyle w:val="12"/>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5、本项目专门面向中小企业</w:t>
      </w:r>
    </w:p>
    <w:p w14:paraId="562B5838">
      <w:pPr>
        <w:pStyle w:val="12"/>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6.合同期限一年。</w:t>
      </w:r>
    </w:p>
    <w:p w14:paraId="34D250AC">
      <w:pPr>
        <w:pStyle w:val="1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7</w:t>
      </w:r>
      <w:r>
        <w:rPr>
          <w:rFonts w:hint="eastAsia" w:ascii="仿宋_GB2312" w:hAnsi="仿宋_GB2312" w:eastAsia="仿宋_GB2312" w:cs="仿宋_GB2312"/>
          <w:sz w:val="32"/>
          <w:szCs w:val="32"/>
        </w:rPr>
        <w:t>、质保期：</w:t>
      </w:r>
      <w:r>
        <w:rPr>
          <w:rFonts w:hint="eastAsia" w:ascii="仿宋_GB2312" w:hAnsi="仿宋_GB2312" w:cs="仿宋_GB2312"/>
          <w:sz w:val="32"/>
          <w:szCs w:val="32"/>
          <w:lang w:val="en-US" w:eastAsia="zh-CN"/>
        </w:rPr>
        <w:t>3个月</w:t>
      </w:r>
    </w:p>
    <w:p w14:paraId="6610A04A">
      <w:pPr>
        <w:pStyle w:val="7"/>
        <w:keepNext w:val="0"/>
        <w:keepLines w:val="0"/>
        <w:widowControl/>
        <w:suppressLineNumbers w:val="0"/>
        <w:spacing w:before="0" w:beforeAutospacing="0" w:after="0" w:afterAutospacing="0" w:line="59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lang w:val="en-US" w:eastAsia="zh-CN"/>
        </w:rPr>
        <w:t>8</w:t>
      </w:r>
      <w:r>
        <w:rPr>
          <w:rFonts w:hint="eastAsia" w:ascii="仿宋_GB2312" w:hAnsi="仿宋_GB2312" w:eastAsia="仿宋_GB2312" w:cs="仿宋_GB2312"/>
          <w:sz w:val="32"/>
          <w:szCs w:val="32"/>
        </w:rPr>
        <w:t>、服务（货物）一览表：</w:t>
      </w:r>
    </w:p>
    <w:tbl>
      <w:tblPr>
        <w:tblStyle w:val="8"/>
        <w:tblW w:w="9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3"/>
        <w:gridCol w:w="696"/>
        <w:gridCol w:w="3663"/>
        <w:gridCol w:w="1078"/>
        <w:gridCol w:w="1872"/>
        <w:gridCol w:w="1078"/>
      </w:tblGrid>
      <w:tr w14:paraId="4682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4A12FA8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合同包</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8A7B0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品目号</w:t>
            </w:r>
          </w:p>
        </w:tc>
        <w:tc>
          <w:tcPr>
            <w:tcW w:w="3663" w:type="dxa"/>
            <w:tcBorders>
              <w:top w:val="single" w:color="000000" w:sz="4" w:space="0"/>
              <w:left w:val="single" w:color="000000" w:sz="4" w:space="0"/>
              <w:bottom w:val="single" w:color="000000" w:sz="4" w:space="0"/>
              <w:right w:val="single" w:color="000000" w:sz="4" w:space="0"/>
            </w:tcBorders>
            <w:noWrap w:val="0"/>
            <w:vAlign w:val="center"/>
          </w:tcPr>
          <w:p w14:paraId="1BF1E65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采购标的</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67E0594B">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数量</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1B0911F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合同包预算（元）</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48333BFC">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供货地点</w:t>
            </w:r>
          </w:p>
        </w:tc>
      </w:tr>
      <w:tr w14:paraId="1C6F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22CD0DC1">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CB8380">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1-1</w:t>
            </w:r>
          </w:p>
        </w:tc>
        <w:tc>
          <w:tcPr>
            <w:tcW w:w="3663" w:type="dxa"/>
            <w:tcBorders>
              <w:top w:val="single" w:color="000000" w:sz="4" w:space="0"/>
              <w:left w:val="single" w:color="000000" w:sz="4" w:space="0"/>
              <w:bottom w:val="single" w:color="000000" w:sz="4" w:space="0"/>
              <w:right w:val="single" w:color="000000" w:sz="4" w:space="0"/>
            </w:tcBorders>
            <w:noWrap w:val="0"/>
            <w:vAlign w:val="center"/>
          </w:tcPr>
          <w:p w14:paraId="4C9B4CDA">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 xml:space="preserve">五金维修配件        </w:t>
            </w:r>
            <w:r>
              <w:rPr>
                <w:rFonts w:hint="eastAsia" w:ascii="仿宋_GB2312" w:hAnsi="宋体" w:cs="仿宋_GB2312"/>
                <w:i w:val="0"/>
                <w:iCs w:val="0"/>
                <w:color w:val="000000"/>
                <w:kern w:val="0"/>
                <w:sz w:val="32"/>
                <w:szCs w:val="32"/>
                <w:u w:val="none"/>
                <w:lang w:val="en-US" w:eastAsia="zh-CN" w:bidi="ar"/>
              </w:rPr>
              <w:t xml:space="preserve">  </w:t>
            </w:r>
            <w:r>
              <w:rPr>
                <w:rFonts w:hint="eastAsia" w:ascii="仿宋_GB2312" w:hAnsi="宋体" w:eastAsia="仿宋_GB2312" w:cs="仿宋_GB2312"/>
                <w:i w:val="0"/>
                <w:iCs w:val="0"/>
                <w:color w:val="000000"/>
                <w:kern w:val="0"/>
                <w:sz w:val="32"/>
                <w:szCs w:val="32"/>
                <w:u w:val="none"/>
                <w:lang w:val="en-US" w:eastAsia="zh-CN" w:bidi="ar"/>
              </w:rPr>
              <w:t>（详见采购内容与技术参数）</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70D0F5F2">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1批</w:t>
            </w:r>
          </w:p>
        </w:tc>
        <w:tc>
          <w:tcPr>
            <w:tcW w:w="1872" w:type="dxa"/>
            <w:tcBorders>
              <w:top w:val="single" w:color="000000" w:sz="4" w:space="0"/>
              <w:left w:val="single" w:color="000000" w:sz="4" w:space="0"/>
              <w:bottom w:val="single" w:color="000000" w:sz="4" w:space="0"/>
              <w:right w:val="single" w:color="000000" w:sz="4" w:space="0"/>
            </w:tcBorders>
            <w:noWrap w:val="0"/>
            <w:vAlign w:val="center"/>
          </w:tcPr>
          <w:p w14:paraId="2F7FC609">
            <w:pPr>
              <w:keepNext w:val="0"/>
              <w:keepLines w:val="0"/>
              <w:widowControl/>
              <w:suppressLineNumbers w:val="0"/>
              <w:jc w:val="center"/>
              <w:textAlignment w:val="center"/>
              <w:rPr>
                <w:rFonts w:hint="default" w:ascii="仿宋_GB2312" w:hAnsi="宋体" w:eastAsia="仿宋_GB2312" w:cs="仿宋_GB2312"/>
                <w:i w:val="0"/>
                <w:iCs w:val="0"/>
                <w:color w:val="000000"/>
                <w:sz w:val="32"/>
                <w:szCs w:val="32"/>
                <w:u w:val="none"/>
                <w:lang w:val="en-US"/>
              </w:rPr>
            </w:pPr>
            <w:r>
              <w:rPr>
                <w:rFonts w:hint="eastAsia" w:ascii="仿宋_GB2312" w:hAnsi="宋体" w:eastAsia="仿宋_GB2312" w:cs="仿宋_GB2312"/>
                <w:i w:val="0"/>
                <w:iCs w:val="0"/>
                <w:color w:val="000000"/>
                <w:kern w:val="0"/>
                <w:sz w:val="32"/>
                <w:szCs w:val="32"/>
                <w:u w:val="none"/>
                <w:lang w:val="en-US" w:eastAsia="zh-CN" w:bidi="ar"/>
              </w:rPr>
              <w:t>9</w:t>
            </w:r>
            <w:r>
              <w:rPr>
                <w:rFonts w:hint="eastAsia" w:ascii="仿宋_GB2312" w:hAnsi="宋体" w:cs="仿宋_GB2312"/>
                <w:i w:val="0"/>
                <w:iCs w:val="0"/>
                <w:color w:val="000000"/>
                <w:kern w:val="0"/>
                <w:sz w:val="32"/>
                <w:szCs w:val="32"/>
                <w:u w:val="none"/>
                <w:lang w:val="en-US" w:eastAsia="zh-CN" w:bidi="ar"/>
              </w:rPr>
              <w:t>8</w:t>
            </w:r>
            <w:r>
              <w:rPr>
                <w:rFonts w:hint="eastAsia" w:ascii="仿宋_GB2312" w:hAnsi="宋体" w:eastAsia="仿宋_GB2312" w:cs="仿宋_GB2312"/>
                <w:i w:val="0"/>
                <w:iCs w:val="0"/>
                <w:color w:val="000000"/>
                <w:kern w:val="0"/>
                <w:sz w:val="32"/>
                <w:szCs w:val="32"/>
                <w:u w:val="none"/>
                <w:lang w:val="en-US" w:eastAsia="zh-CN" w:bidi="ar"/>
              </w:rPr>
              <w:t>000</w:t>
            </w:r>
            <w:r>
              <w:rPr>
                <w:rFonts w:hint="eastAsia" w:ascii="仿宋_GB2312" w:hAnsi="宋体" w:cs="仿宋_GB2312"/>
                <w:i w:val="0"/>
                <w:iCs w:val="0"/>
                <w:color w:val="000000"/>
                <w:kern w:val="0"/>
                <w:sz w:val="32"/>
                <w:szCs w:val="32"/>
                <w:u w:val="none"/>
                <w:lang w:val="en-US" w:eastAsia="zh-CN" w:bidi="ar"/>
              </w:rPr>
              <w:t>.00</w:t>
            </w:r>
          </w:p>
        </w:tc>
        <w:tc>
          <w:tcPr>
            <w:tcW w:w="1078" w:type="dxa"/>
            <w:tcBorders>
              <w:top w:val="single" w:color="000000" w:sz="4" w:space="0"/>
              <w:left w:val="single" w:color="000000" w:sz="4" w:space="0"/>
              <w:bottom w:val="single" w:color="000000" w:sz="4" w:space="0"/>
              <w:right w:val="single" w:color="000000" w:sz="4" w:space="0"/>
            </w:tcBorders>
            <w:noWrap w:val="0"/>
            <w:vAlign w:val="center"/>
          </w:tcPr>
          <w:p w14:paraId="204671E9">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福建福州</w:t>
            </w:r>
          </w:p>
        </w:tc>
      </w:tr>
      <w:tr w14:paraId="3465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jc w:val="center"/>
        </w:trPr>
        <w:tc>
          <w:tcPr>
            <w:tcW w:w="9060" w:type="dxa"/>
            <w:gridSpan w:val="6"/>
            <w:tcBorders>
              <w:top w:val="single" w:color="000000" w:sz="4" w:space="0"/>
              <w:left w:val="single" w:color="000000" w:sz="4" w:space="0"/>
              <w:bottom w:val="single" w:color="000000" w:sz="4" w:space="0"/>
              <w:right w:val="single" w:color="000000" w:sz="4" w:space="0"/>
            </w:tcBorders>
            <w:noWrap w:val="0"/>
            <w:vAlign w:val="center"/>
          </w:tcPr>
          <w:p w14:paraId="4A3CBA03">
            <w:pPr>
              <w:keepNext w:val="0"/>
              <w:keepLines w:val="0"/>
              <w:widowControl/>
              <w:suppressLineNumbers w:val="0"/>
              <w:jc w:val="left"/>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注：（1）本项目预算价人民币9</w:t>
            </w:r>
            <w:r>
              <w:rPr>
                <w:rFonts w:hint="eastAsia" w:ascii="仿宋_GB2312" w:hAnsi="宋体" w:cs="仿宋_GB2312"/>
                <w:i w:val="0"/>
                <w:iCs w:val="0"/>
                <w:color w:val="000000"/>
                <w:kern w:val="0"/>
                <w:sz w:val="32"/>
                <w:szCs w:val="32"/>
                <w:u w:val="none"/>
                <w:lang w:val="en-US" w:eastAsia="zh-CN" w:bidi="ar"/>
              </w:rPr>
              <w:t>8</w:t>
            </w:r>
            <w:r>
              <w:rPr>
                <w:rFonts w:hint="eastAsia" w:ascii="仿宋_GB2312" w:hAnsi="宋体" w:eastAsia="仿宋_GB2312" w:cs="仿宋_GB2312"/>
                <w:i w:val="0"/>
                <w:iCs w:val="0"/>
                <w:color w:val="000000"/>
                <w:kern w:val="0"/>
                <w:sz w:val="32"/>
                <w:szCs w:val="32"/>
                <w:u w:val="none"/>
                <w:lang w:val="en-US" w:eastAsia="zh-CN" w:bidi="ar"/>
              </w:rPr>
              <w:t>000</w:t>
            </w:r>
            <w:r>
              <w:rPr>
                <w:rFonts w:hint="eastAsia" w:ascii="仿宋_GB2312" w:hAnsi="宋体" w:cs="仿宋_GB2312"/>
                <w:i w:val="0"/>
                <w:iCs w:val="0"/>
                <w:color w:val="000000"/>
                <w:kern w:val="0"/>
                <w:sz w:val="32"/>
                <w:szCs w:val="32"/>
                <w:u w:val="none"/>
                <w:lang w:val="en-US" w:eastAsia="zh-CN" w:bidi="ar"/>
              </w:rPr>
              <w:t>.00</w:t>
            </w:r>
            <w:r>
              <w:rPr>
                <w:rFonts w:hint="eastAsia" w:ascii="仿宋_GB2312" w:hAnsi="宋体" w:eastAsia="仿宋_GB2312" w:cs="仿宋_GB2312"/>
                <w:i w:val="0"/>
                <w:iCs w:val="0"/>
                <w:color w:val="000000"/>
                <w:kern w:val="0"/>
                <w:sz w:val="32"/>
                <w:szCs w:val="32"/>
                <w:u w:val="none"/>
                <w:lang w:val="en-US" w:eastAsia="zh-CN" w:bidi="ar"/>
              </w:rPr>
              <w:t>元为最高限价。供应商报价超过各单价限价和最高限价的为无效报价。供应商可依据市场行情和自身情况，自由竞价。本项目所发生的一切费用（如</w:t>
            </w:r>
            <w:r>
              <w:rPr>
                <w:rStyle w:val="13"/>
                <w:rFonts w:hAnsi="宋体"/>
                <w:color w:val="auto"/>
                <w:lang w:val="en-US" w:eastAsia="zh-CN" w:bidi="ar"/>
              </w:rPr>
              <w:t>货物及运输、安装、调试、质保</w:t>
            </w:r>
            <w:r>
              <w:rPr>
                <w:rStyle w:val="14"/>
                <w:rFonts w:hAnsi="宋体"/>
                <w:lang w:val="en-US" w:eastAsia="zh-CN" w:bidi="ar"/>
              </w:rPr>
              <w:t>等所有其他有关各项的含税费用）均包含在报价中。如有遗漏，自行补充，一旦成交视为成交人认同遗漏部分并免费提供。</w:t>
            </w:r>
          </w:p>
        </w:tc>
      </w:tr>
    </w:tbl>
    <w:p w14:paraId="19FE07DA">
      <w:p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采购的产品和服务主要用于采购人后勤</w:t>
      </w:r>
      <w:r>
        <w:rPr>
          <w:rFonts w:hint="eastAsia" w:ascii="仿宋_GB2312" w:hAnsi="仿宋_GB2312" w:eastAsia="仿宋_GB2312" w:cs="仿宋_GB2312"/>
          <w:sz w:val="32"/>
          <w:szCs w:val="32"/>
          <w:lang w:eastAsia="zh-CN"/>
        </w:rPr>
        <w:t>维修</w:t>
      </w:r>
      <w:r>
        <w:rPr>
          <w:rFonts w:hint="eastAsia" w:ascii="仿宋_GB2312" w:hAnsi="仿宋_GB2312" w:eastAsia="仿宋_GB2312" w:cs="仿宋_GB2312"/>
          <w:sz w:val="32"/>
          <w:szCs w:val="32"/>
        </w:rPr>
        <w:t>使用，全年预算金额</w:t>
      </w:r>
      <w:r>
        <w:rPr>
          <w:rFonts w:hint="eastAsia" w:ascii="仿宋_GB2312" w:hAnsi="仿宋_GB2312" w:cs="仿宋_GB2312"/>
          <w:sz w:val="32"/>
          <w:szCs w:val="32"/>
          <w:lang w:val="en-US" w:eastAsia="zh-CN"/>
        </w:rPr>
        <w:t>98000.00</w:t>
      </w:r>
      <w:r>
        <w:rPr>
          <w:rFonts w:hint="eastAsia" w:ascii="仿宋_GB2312" w:hAnsi="仿宋_GB2312" w:cs="仿宋_GB2312"/>
          <w:sz w:val="32"/>
          <w:szCs w:val="32"/>
          <w:lang w:eastAsia="zh-CN"/>
        </w:rPr>
        <w:t>元</w:t>
      </w:r>
      <w:r>
        <w:rPr>
          <w:rFonts w:hint="eastAsia" w:ascii="仿宋_GB2312" w:hAnsi="仿宋_GB2312" w:eastAsia="仿宋_GB2312" w:cs="仿宋_GB2312"/>
          <w:sz w:val="32"/>
          <w:szCs w:val="32"/>
        </w:rPr>
        <w:t>。采购人可根据采购需求按本次采购的成交单价与</w:t>
      </w:r>
      <w:r>
        <w:rPr>
          <w:rFonts w:hint="eastAsia" w:ascii="仿宋_GB2312" w:hAnsi="仿宋_GB2312" w:eastAsia="仿宋_GB2312" w:cs="仿宋_GB2312"/>
          <w:sz w:val="32"/>
          <w:szCs w:val="32"/>
          <w:lang w:eastAsia="zh-CN"/>
        </w:rPr>
        <w:t>成交人</w:t>
      </w:r>
      <w:r>
        <w:rPr>
          <w:rFonts w:hint="eastAsia" w:ascii="仿宋_GB2312" w:hAnsi="仿宋_GB2312" w:eastAsia="仿宋_GB2312" w:cs="仿宋_GB2312"/>
          <w:sz w:val="32"/>
          <w:szCs w:val="32"/>
        </w:rPr>
        <w:t>签订供货合同，分批进行采购，供货期内累计结算金额不得超过预算价</w:t>
      </w:r>
      <w:r>
        <w:rPr>
          <w:rFonts w:hint="eastAsia" w:ascii="仿宋_GB2312" w:hAnsi="仿宋_GB2312" w:cs="仿宋_GB2312"/>
          <w:sz w:val="32"/>
          <w:szCs w:val="32"/>
          <w:lang w:val="en-US" w:eastAsia="zh-CN"/>
        </w:rPr>
        <w:t>98000.00</w:t>
      </w:r>
      <w:r>
        <w:rPr>
          <w:rFonts w:hint="eastAsia" w:ascii="仿宋_GB2312" w:hAnsi="仿宋_GB2312" w:eastAsia="仿宋_GB2312" w:cs="仿宋_GB2312"/>
          <w:sz w:val="32"/>
          <w:szCs w:val="32"/>
        </w:rPr>
        <w:t>元与中标金额110%中的较低值。供货期和合同金额实行“双限”，即供货期或合同累计结算金额有一项达上限时，则合同自动终止。超过金额上限的部分，采购人有权不承担支付价款的责任。</w:t>
      </w:r>
    </w:p>
    <w:p w14:paraId="740AA067">
      <w:pPr>
        <w:ind w:firstLine="640" w:firstLineChars="200"/>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本项目采用</w:t>
      </w:r>
      <w:r>
        <w:rPr>
          <w:rFonts w:hint="eastAsia" w:ascii="仿宋_GB2312" w:hAnsi="仿宋_GB2312" w:cs="仿宋_GB2312"/>
          <w:sz w:val="32"/>
          <w:szCs w:val="32"/>
          <w:lang w:val="en-US" w:eastAsia="zh-CN"/>
        </w:rPr>
        <w:t>下浮</w:t>
      </w:r>
      <w:r>
        <w:rPr>
          <w:rFonts w:hint="eastAsia" w:ascii="仿宋_GB2312" w:hAnsi="仿宋_GB2312" w:eastAsia="仿宋_GB2312" w:cs="仿宋_GB2312"/>
          <w:sz w:val="32"/>
          <w:szCs w:val="32"/>
        </w:rPr>
        <w:t>率报价：例如本项目预算价</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万元，如果</w:t>
      </w:r>
      <w:r>
        <w:rPr>
          <w:rFonts w:hint="eastAsia" w:ascii="仿宋_GB2312" w:hAnsi="仿宋_GB2312" w:cs="仿宋_GB2312"/>
          <w:sz w:val="32"/>
          <w:szCs w:val="32"/>
          <w:lang w:eastAsia="zh-CN"/>
        </w:rPr>
        <w:t>下浮</w:t>
      </w:r>
      <w:r>
        <w:rPr>
          <w:rFonts w:hint="eastAsia" w:ascii="仿宋_GB2312" w:hAnsi="仿宋_GB2312" w:eastAsia="仿宋_GB2312" w:cs="仿宋_GB2312"/>
          <w:sz w:val="32"/>
          <w:szCs w:val="32"/>
        </w:rPr>
        <w:t>率为20%，</w:t>
      </w:r>
      <w:r>
        <w:rPr>
          <w:rFonts w:hint="eastAsia" w:ascii="仿宋_GB2312" w:hAnsi="仿宋_GB2312" w:cs="仿宋_GB2312"/>
          <w:sz w:val="32"/>
          <w:szCs w:val="32"/>
          <w:lang w:eastAsia="zh-CN"/>
        </w:rPr>
        <w:t>响应</w:t>
      </w:r>
      <w:r>
        <w:rPr>
          <w:rFonts w:hint="eastAsia" w:ascii="仿宋_GB2312" w:hAnsi="仿宋_GB2312" w:eastAsia="仿宋_GB2312" w:cs="仿宋_GB2312"/>
          <w:sz w:val="32"/>
          <w:szCs w:val="32"/>
        </w:rPr>
        <w:t>报价=预算总价×（1-</w:t>
      </w:r>
      <w:r>
        <w:rPr>
          <w:rFonts w:hint="eastAsia" w:ascii="仿宋_GB2312" w:hAnsi="仿宋_GB2312" w:cs="仿宋_GB2312"/>
          <w:sz w:val="32"/>
          <w:szCs w:val="32"/>
          <w:lang w:eastAsia="zh-CN"/>
        </w:rPr>
        <w:t>下浮</w:t>
      </w:r>
      <w:r>
        <w:rPr>
          <w:rFonts w:hint="eastAsia" w:ascii="仿宋_GB2312" w:hAnsi="仿宋_GB2312" w:eastAsia="仿宋_GB2312" w:cs="仿宋_GB2312"/>
          <w:sz w:val="32"/>
          <w:szCs w:val="32"/>
        </w:rPr>
        <w:t>率）即</w:t>
      </w:r>
      <w:r>
        <w:rPr>
          <w:rFonts w:hint="eastAsia" w:ascii="仿宋_GB2312" w:hAnsi="仿宋_GB2312" w:cs="仿宋_GB2312"/>
          <w:sz w:val="32"/>
          <w:szCs w:val="32"/>
          <w:lang w:eastAsia="zh-CN"/>
        </w:rPr>
        <w:t>下浮</w:t>
      </w:r>
      <w:r>
        <w:rPr>
          <w:rFonts w:hint="eastAsia" w:ascii="仿宋_GB2312" w:hAnsi="仿宋_GB2312" w:eastAsia="仿宋_GB2312" w:cs="仿宋_GB2312"/>
          <w:sz w:val="32"/>
          <w:szCs w:val="32"/>
        </w:rPr>
        <w:t>后</w:t>
      </w:r>
      <w:r>
        <w:rPr>
          <w:rFonts w:hint="eastAsia" w:ascii="仿宋_GB2312" w:hAnsi="仿宋_GB2312" w:cs="仿宋_GB2312"/>
          <w:sz w:val="32"/>
          <w:szCs w:val="32"/>
          <w:lang w:eastAsia="zh-CN"/>
        </w:rPr>
        <w:t>响应</w:t>
      </w:r>
      <w:r>
        <w:rPr>
          <w:rFonts w:hint="eastAsia" w:ascii="仿宋_GB2312" w:hAnsi="仿宋_GB2312" w:eastAsia="仿宋_GB2312" w:cs="仿宋_GB2312"/>
          <w:sz w:val="32"/>
          <w:szCs w:val="32"/>
        </w:rPr>
        <w:t>报价为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万元，在</w:t>
      </w:r>
      <w:r>
        <w:rPr>
          <w:rFonts w:hint="eastAsia" w:ascii="仿宋_GB2312" w:hAnsi="仿宋_GB2312" w:cs="仿宋_GB2312"/>
          <w:sz w:val="32"/>
          <w:szCs w:val="32"/>
          <w:lang w:val="en-US" w:eastAsia="zh-CN"/>
        </w:rPr>
        <w:t>响应</w:t>
      </w:r>
      <w:r>
        <w:rPr>
          <w:rFonts w:hint="eastAsia" w:ascii="仿宋_GB2312" w:hAnsi="仿宋_GB2312" w:eastAsia="仿宋_GB2312" w:cs="仿宋_GB2312"/>
          <w:sz w:val="32"/>
          <w:szCs w:val="32"/>
        </w:rPr>
        <w:t>文件分项报价表列明统一</w:t>
      </w:r>
      <w:r>
        <w:rPr>
          <w:rFonts w:hint="eastAsia" w:ascii="仿宋_GB2312" w:hAnsi="仿宋_GB2312" w:cs="仿宋_GB2312"/>
          <w:sz w:val="32"/>
          <w:szCs w:val="32"/>
          <w:lang w:eastAsia="zh-CN"/>
        </w:rPr>
        <w:t>下浮</w:t>
      </w:r>
      <w:r>
        <w:rPr>
          <w:rFonts w:hint="eastAsia" w:ascii="仿宋_GB2312" w:hAnsi="仿宋_GB2312" w:eastAsia="仿宋_GB2312" w:cs="仿宋_GB2312"/>
          <w:sz w:val="32"/>
          <w:szCs w:val="32"/>
        </w:rPr>
        <w:t>率并算出各品目号单价（保留小数点后两位，四舍五入），超过各品目最高限价单价的，</w:t>
      </w:r>
      <w:r>
        <w:rPr>
          <w:rFonts w:hint="eastAsia" w:ascii="仿宋_GB2312" w:hAnsi="仿宋_GB2312" w:cs="仿宋_GB2312"/>
          <w:sz w:val="32"/>
          <w:szCs w:val="32"/>
          <w:lang w:val="en-US" w:eastAsia="zh-CN"/>
        </w:rPr>
        <w:t>响应</w:t>
      </w:r>
      <w:r>
        <w:rPr>
          <w:rFonts w:hint="eastAsia" w:ascii="仿宋_GB2312" w:hAnsi="仿宋_GB2312" w:eastAsia="仿宋_GB2312" w:cs="仿宋_GB2312"/>
          <w:sz w:val="32"/>
          <w:szCs w:val="32"/>
        </w:rPr>
        <w:t>无效。下浮率计算时精确至小数点后两位。</w:t>
      </w:r>
      <w:r>
        <w:rPr>
          <w:rFonts w:hint="eastAsia" w:ascii="仿宋_GB2312" w:hAnsi="仿宋_GB2312" w:cs="仿宋_GB2312"/>
          <w:sz w:val="32"/>
          <w:szCs w:val="32"/>
          <w:lang w:val="en-US" w:eastAsia="zh-CN"/>
        </w:rPr>
        <w:t>供应商</w:t>
      </w:r>
      <w:r>
        <w:rPr>
          <w:rFonts w:hint="eastAsia" w:ascii="仿宋_GB2312" w:hAnsi="仿宋_GB2312" w:eastAsia="仿宋_GB2312" w:cs="仿宋_GB2312"/>
          <w:sz w:val="32"/>
          <w:szCs w:val="32"/>
        </w:rPr>
        <w:t>的报价不作为合同执行价格，仅作为本次</w:t>
      </w:r>
      <w:r>
        <w:rPr>
          <w:rFonts w:hint="eastAsia" w:ascii="仿宋_GB2312" w:hAnsi="仿宋_GB2312" w:eastAsia="仿宋_GB2312" w:cs="仿宋_GB2312"/>
          <w:sz w:val="32"/>
          <w:szCs w:val="32"/>
          <w:lang w:eastAsia="zh-CN"/>
        </w:rPr>
        <w:t>询价</w:t>
      </w:r>
      <w:r>
        <w:rPr>
          <w:rFonts w:hint="eastAsia" w:ascii="仿宋_GB2312" w:hAnsi="仿宋_GB2312" w:eastAsia="仿宋_GB2312" w:cs="仿宋_GB2312"/>
          <w:sz w:val="32"/>
          <w:szCs w:val="32"/>
        </w:rPr>
        <w:t>的价格计算办法，合同的结算金额以实际发生的采购数量*</w:t>
      </w:r>
      <w:r>
        <w:rPr>
          <w:rFonts w:hint="eastAsia" w:ascii="仿宋_GB2312" w:hAnsi="仿宋_GB2312" w:cs="仿宋_GB2312"/>
          <w:sz w:val="32"/>
          <w:szCs w:val="32"/>
          <w:lang w:eastAsia="zh-CN"/>
        </w:rPr>
        <w:t>成交单价</w:t>
      </w:r>
      <w:r>
        <w:rPr>
          <w:rFonts w:hint="eastAsia" w:ascii="仿宋_GB2312" w:hAnsi="仿宋_GB2312" w:eastAsia="仿宋_GB2312" w:cs="仿宋_GB2312"/>
          <w:sz w:val="32"/>
          <w:szCs w:val="32"/>
        </w:rPr>
        <w:t>的</w:t>
      </w:r>
      <w:r>
        <w:rPr>
          <w:rFonts w:hint="eastAsia" w:ascii="仿宋_GB2312" w:hAnsi="仿宋_GB2312" w:cs="仿宋_GB2312"/>
          <w:sz w:val="32"/>
          <w:szCs w:val="32"/>
          <w:lang w:eastAsia="zh-CN"/>
        </w:rPr>
        <w:t>计算</w:t>
      </w:r>
      <w:r>
        <w:rPr>
          <w:rFonts w:hint="eastAsia" w:ascii="仿宋_GB2312" w:hAnsi="仿宋_GB2312" w:eastAsia="仿宋_GB2312" w:cs="仿宋_GB2312"/>
          <w:sz w:val="32"/>
          <w:szCs w:val="32"/>
        </w:rPr>
        <w:t>为准。</w:t>
      </w:r>
    </w:p>
    <w:p w14:paraId="1CEE203A">
      <w:pPr>
        <w:pStyle w:val="12"/>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.核心产品为序号</w:t>
      </w:r>
      <w:r>
        <w:rPr>
          <w:rFonts w:hint="eastAsia" w:ascii="仿宋_GB2312" w:hAnsi="仿宋_GB2312" w:cs="仿宋_GB2312"/>
          <w:color w:val="auto"/>
          <w:sz w:val="32"/>
          <w:szCs w:val="32"/>
          <w:lang w:val="en-US" w:eastAsia="zh-CN"/>
        </w:rPr>
        <w:t>287</w:t>
      </w:r>
      <w:r>
        <w:rPr>
          <w:rFonts w:hint="eastAsia" w:ascii="仿宋_GB2312" w:hAnsi="仿宋_GB2312" w:eastAsia="仿宋_GB2312" w:cs="仿宋_GB2312"/>
          <w:color w:val="auto"/>
          <w:sz w:val="32"/>
          <w:szCs w:val="32"/>
          <w:lang w:val="en-US" w:eastAsia="zh-CN"/>
        </w:rPr>
        <w:t>“RVV线，规格</w:t>
      </w:r>
      <w:r>
        <w:rPr>
          <w:rFonts w:hint="eastAsia" w:ascii="宋体" w:hAnsi="宋体" w:eastAsia="宋体" w:cs="宋体"/>
          <w:i w:val="0"/>
          <w:iCs w:val="0"/>
          <w:color w:val="auto"/>
          <w:kern w:val="0"/>
          <w:sz w:val="32"/>
          <w:szCs w:val="32"/>
          <w:u w:val="none"/>
          <w:lang w:val="en-US" w:eastAsia="zh-CN" w:bidi="ar"/>
        </w:rPr>
        <w:t>3*2.5平方</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w:t>
      </w:r>
    </w:p>
    <w:p w14:paraId="4E3CF34B">
      <w:pPr>
        <w:pStyle w:val="12"/>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12.在采购标的清单内的货物，成交人应按该货物成交价供货。</w:t>
      </w:r>
    </w:p>
    <w:p w14:paraId="26AF161E">
      <w:pPr>
        <w:pStyle w:val="12"/>
        <w:ind w:firstLine="640" w:firstLineChars="200"/>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13、采购人如需采购清单以外的货物，成交定价应不高于同期“</w:t>
      </w:r>
      <w:r>
        <w:rPr>
          <w:rFonts w:hint="eastAsia" w:ascii="仿宋_GB2312" w:hAnsi="仿宋_GB2312" w:cs="仿宋_GB2312"/>
          <w:color w:val="auto"/>
          <w:sz w:val="32"/>
          <w:szCs w:val="32"/>
          <w:highlight w:val="none"/>
          <w:lang w:val="en-US" w:eastAsia="zh-CN"/>
        </w:rPr>
        <w:t>京东商城”或“天猫商城”</w:t>
      </w:r>
      <w:r>
        <w:rPr>
          <w:rFonts w:hint="eastAsia" w:ascii="仿宋_GB2312" w:hAnsi="仿宋_GB2312" w:cs="仿宋_GB2312"/>
          <w:color w:val="auto"/>
          <w:sz w:val="32"/>
          <w:szCs w:val="32"/>
          <w:lang w:val="en-US" w:eastAsia="zh-CN"/>
        </w:rPr>
        <w:t>（需提供同期报价截图等内容佐证方可报销）。如成交人清单外的产品报价过高，采购人可自主选择是否在成交人处采购清单外产品。</w:t>
      </w:r>
    </w:p>
    <w:p w14:paraId="4A187178">
      <w:pPr>
        <w:pStyle w:val="7"/>
        <w:keepNext w:val="0"/>
        <w:keepLines w:val="0"/>
        <w:widowControl/>
        <w:suppressLineNumbers w:val="0"/>
        <w:spacing w:before="0" w:beforeAutospacing="0" w:after="0" w:afterAutospacing="0" w:line="590" w:lineRule="exact"/>
        <w:ind w:left="0" w:firstLine="643" w:firstLineChars="200"/>
        <w:rPr>
          <w:rStyle w:val="10"/>
          <w:rFonts w:hint="eastAsia" w:ascii="仿宋_GB2312" w:hAnsi="仿宋_GB2312" w:eastAsia="仿宋_GB2312" w:cs="仿宋_GB2312"/>
          <w:sz w:val="32"/>
          <w:szCs w:val="32"/>
        </w:rPr>
      </w:pPr>
    </w:p>
    <w:p w14:paraId="031D476D">
      <w:pPr>
        <w:pStyle w:val="7"/>
        <w:keepNext w:val="0"/>
        <w:keepLines w:val="0"/>
        <w:widowControl/>
        <w:suppressLineNumbers w:val="0"/>
        <w:spacing w:before="0" w:beforeAutospacing="0" w:after="0" w:afterAutospacing="0" w:line="590" w:lineRule="exact"/>
        <w:ind w:left="0" w:firstLine="643" w:firstLineChars="200"/>
        <w:rPr>
          <w:rStyle w:val="10"/>
          <w:rFonts w:hint="eastAsia" w:ascii="仿宋_GB2312" w:hAnsi="仿宋_GB2312" w:eastAsia="仿宋_GB2312" w:cs="仿宋_GB2312"/>
          <w:sz w:val="32"/>
          <w:szCs w:val="32"/>
        </w:rPr>
      </w:pPr>
      <w:r>
        <w:rPr>
          <w:rStyle w:val="10"/>
          <w:rFonts w:hint="eastAsia" w:ascii="仿宋_GB2312" w:hAnsi="仿宋_GB2312" w:eastAsia="仿宋_GB2312" w:cs="仿宋_GB2312"/>
          <w:sz w:val="32"/>
          <w:szCs w:val="32"/>
        </w:rPr>
        <w:t>二、采购内容及要求（以下内容均为实质性内容，供应商须</w:t>
      </w:r>
      <w:r>
        <w:rPr>
          <w:rStyle w:val="10"/>
          <w:rFonts w:hint="eastAsia" w:ascii="仿宋_GB2312" w:hAnsi="仿宋_GB2312" w:cs="仿宋_GB2312"/>
          <w:sz w:val="32"/>
          <w:szCs w:val="32"/>
          <w:lang w:val="en-US" w:eastAsia="zh-CN"/>
        </w:rPr>
        <w:t>逐条做出明确应答且</w:t>
      </w:r>
      <w:r>
        <w:rPr>
          <w:rStyle w:val="10"/>
          <w:rFonts w:hint="eastAsia" w:ascii="仿宋_GB2312" w:hAnsi="仿宋_GB2312" w:eastAsia="仿宋_GB2312" w:cs="仿宋_GB2312"/>
          <w:sz w:val="32"/>
          <w:szCs w:val="32"/>
        </w:rPr>
        <w:t>完全响应，否则视为无效响应）</w:t>
      </w:r>
    </w:p>
    <w:tbl>
      <w:tblPr>
        <w:tblStyle w:val="8"/>
        <w:tblW w:w="7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773"/>
        <w:gridCol w:w="459"/>
        <w:gridCol w:w="3076"/>
        <w:gridCol w:w="1860"/>
      </w:tblGrid>
      <w:tr w14:paraId="66DC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0E30">
            <w:pPr>
              <w:keepNext w:val="0"/>
              <w:keepLines w:val="0"/>
              <w:widowControl/>
              <w:suppressLineNumbers w:val="0"/>
              <w:jc w:val="left"/>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46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品名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00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单位</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C2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E5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cs="仿宋_GB2312"/>
                <w:i w:val="0"/>
                <w:iCs w:val="0"/>
                <w:color w:val="000000"/>
                <w:kern w:val="0"/>
                <w:sz w:val="22"/>
                <w:szCs w:val="22"/>
                <w:u w:val="none"/>
                <w:lang w:val="en-US" w:eastAsia="zh-CN" w:bidi="ar"/>
              </w:rPr>
              <w:t>控制单价（元）</w:t>
            </w:r>
          </w:p>
        </w:tc>
      </w:tr>
      <w:tr w14:paraId="5386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020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25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AB胶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92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BD4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规格：80g/盒,丙烯酸酯，防水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A09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201E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A44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5C2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BV单芯电线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0F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11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规格：BV1平方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AF0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 </w:t>
            </w:r>
          </w:p>
        </w:tc>
      </w:tr>
      <w:tr w14:paraId="424E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5B0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AB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BV单芯电线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A8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63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规格：BV1.5平方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9A0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 </w:t>
            </w:r>
          </w:p>
        </w:tc>
      </w:tr>
      <w:tr w14:paraId="5173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BF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B7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BV单芯电线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976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DFF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规格：BV2.5平方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64C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 </w:t>
            </w:r>
          </w:p>
        </w:tc>
      </w:tr>
      <w:tr w14:paraId="46EC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1B4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A7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BV单芯电线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4E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7D3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规格：BV4平方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C60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 </w:t>
            </w:r>
          </w:p>
        </w:tc>
      </w:tr>
      <w:tr w14:paraId="570DE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277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E1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BV单芯电线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DD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B3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规格：BV6平方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568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2A65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850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64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BV单芯电线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27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F6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规格：BV10平方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8A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1DBF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50C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53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BV单芯电线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91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BB8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规格：BV16平方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60D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55BD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A23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BA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BV单芯电线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D2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1A9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规格：BV25平方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E05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22.40 </w:t>
            </w:r>
          </w:p>
        </w:tc>
      </w:tr>
      <w:tr w14:paraId="18C1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814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52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BV单芯电线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83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51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规格：BV35平方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5A8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29.40 </w:t>
            </w:r>
          </w:p>
        </w:tc>
      </w:tr>
      <w:tr w14:paraId="4B289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517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A2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8C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28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规格：单排，多色，防水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934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35FD3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3E7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EE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4C6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51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规格：双排，多色，防水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3E7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18.55 </w:t>
            </w:r>
          </w:p>
        </w:tc>
      </w:tr>
      <w:tr w14:paraId="7B47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398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71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LED灯带插头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71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9D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规格：二芯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1F5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1941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24D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87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4C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DC0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规格:T5-8w冷色、暖色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AE1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13.30 </w:t>
            </w:r>
          </w:p>
        </w:tc>
      </w:tr>
      <w:tr w14:paraId="7929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ED5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A2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C27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DF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规格:T5-16w冷色、暖色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B56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7D61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FA6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BEE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4D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6F8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规格:T8-8w冷色、暖色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06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15.40 </w:t>
            </w:r>
          </w:p>
        </w:tc>
      </w:tr>
      <w:tr w14:paraId="39956B54">
        <w:tblPrEx>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3F0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FFA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B8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7D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规格:T8-10w冷色、暖色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D02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16.80 </w:t>
            </w:r>
          </w:p>
        </w:tc>
      </w:tr>
      <w:tr w14:paraId="24653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748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459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AC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28C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规格:T8-10.5w冷色、暖色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26B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1253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90E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DC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C8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8B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规格:T8-16w冷色、暖色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8C1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 </w:t>
            </w:r>
          </w:p>
        </w:tc>
      </w:tr>
      <w:tr w14:paraId="383B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D7B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32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LED灯架一体化</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7E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4B9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规格：T5-6.5w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C4B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43F8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21B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A9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LED灯架一体化</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25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4C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规格：T5-10w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C6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3EFFA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0C1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FE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LED灯架一体化</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B1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F2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规格：T5-13w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ED2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45.50 </w:t>
            </w:r>
          </w:p>
        </w:tc>
      </w:tr>
      <w:tr w14:paraId="60CF4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F47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C7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LED灯架一体化</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CE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D5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规格：T5-16W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86F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63.00 </w:t>
            </w:r>
          </w:p>
        </w:tc>
      </w:tr>
      <w:tr w14:paraId="08583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CD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4A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498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0A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规格：2*28W300*1200mm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7A0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7611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2BE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04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E0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C7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规格：3*28W600*1200mm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5A9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129.50 </w:t>
            </w:r>
          </w:p>
        </w:tc>
      </w:tr>
      <w:tr w14:paraId="2A96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5AE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BCC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9C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B7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规格：10W冷色、暖色、螺纹口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669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74C8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122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EB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E6D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EBB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规格：12W冷色、暖色，螺纹口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BB9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2818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39F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30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E8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BF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规格：12W冷色螺纹口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34A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16.00 </w:t>
            </w:r>
          </w:p>
        </w:tc>
      </w:tr>
      <w:tr w14:paraId="12B5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91A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2F3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A0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FC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582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12.00 </w:t>
            </w:r>
          </w:p>
        </w:tc>
      </w:tr>
      <w:tr w14:paraId="0F24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7D9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D2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33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E24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规格：25W冷色、暖色、螺纹口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197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29.40 </w:t>
            </w:r>
          </w:p>
        </w:tc>
      </w:tr>
      <w:tr w14:paraId="3031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A94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F8D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LED灯泡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92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139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规格：28W冷色、暖色、螺纹口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E06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114C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195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31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LED灯泡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8A4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A6D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EA5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59.00 </w:t>
            </w:r>
          </w:p>
        </w:tc>
      </w:tr>
      <w:tr w14:paraId="269E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EE7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3F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LED地灯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DDC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AB6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规格：150*50mm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FB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79D2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7AB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FC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LED电源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08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07F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规格：5V300w（防雨）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818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154.00 </w:t>
            </w:r>
          </w:p>
        </w:tc>
      </w:tr>
      <w:tr w14:paraId="0FC4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983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84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LED电源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F5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5E6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规格：12V300w（防雨）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393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189.00 </w:t>
            </w:r>
          </w:p>
        </w:tc>
      </w:tr>
      <w:tr w14:paraId="450D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72F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AA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LED电源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F7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B1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规格：12V400w（防雨）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842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231.00 </w:t>
            </w:r>
          </w:p>
        </w:tc>
      </w:tr>
      <w:tr w14:paraId="55FB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115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97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LED防尘灯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D9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65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1F4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70.00 </w:t>
            </w:r>
          </w:p>
        </w:tc>
      </w:tr>
      <w:tr w14:paraId="30FDB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AF5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73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LED防尘灯架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8C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E4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AB9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55DBE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517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E5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LED防尘灯架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0FC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97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规格：0.8米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1DE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112.00 </w:t>
            </w:r>
          </w:p>
        </w:tc>
      </w:tr>
      <w:tr w14:paraId="58BD7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8FE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B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LED防雨电源开关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72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535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B2E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210.00 </w:t>
            </w:r>
          </w:p>
        </w:tc>
      </w:tr>
      <w:tr w14:paraId="6634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9A0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A6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LED净化灯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BBE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61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规格：300*600*48W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039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30AF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FE3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9A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LED净化灯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A4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94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规格：600*600*48W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B20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140.00 </w:t>
            </w:r>
          </w:p>
        </w:tc>
      </w:tr>
      <w:tr w14:paraId="068B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2D1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0C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LED开关电源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6D1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57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规格：24V50W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B78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11F0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C10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E1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LED开关电源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B4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3D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规格：12V150W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E5C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4EAF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295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6B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LED开关电源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5E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3F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规格：5V350W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F86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119.00 </w:t>
            </w:r>
          </w:p>
        </w:tc>
      </w:tr>
      <w:tr w14:paraId="00EC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70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F8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LED明装平板灯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89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9F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规格：300*1200mm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F38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6B3C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E61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463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LED明装射灯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C0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29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639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192E6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6DF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EF9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LED磨砂灯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9A8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D5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规格：300*600mm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76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70.00 </w:t>
            </w:r>
          </w:p>
        </w:tc>
      </w:tr>
      <w:tr w14:paraId="1E3B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C8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AA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LED磨砂灯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B94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F4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规格：300*1200mm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2B6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84.00 </w:t>
            </w:r>
          </w:p>
        </w:tc>
      </w:tr>
      <w:tr w14:paraId="1DDF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E95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25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LED平板灯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AC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C8C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规格：300*300，16W嵌入式，冷暖光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1EE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56.00 </w:t>
            </w:r>
          </w:p>
        </w:tc>
      </w:tr>
      <w:tr w14:paraId="1A11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F6A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A9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LED平板灯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B3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99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规格：300*300，28W嵌入式，冷暖光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929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63.00 </w:t>
            </w:r>
          </w:p>
        </w:tc>
      </w:tr>
      <w:tr w14:paraId="29678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545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11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LED平板灯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96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23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规格：300*600，38W嵌入式，冷暖光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019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112.00 </w:t>
            </w:r>
          </w:p>
        </w:tc>
      </w:tr>
      <w:tr w14:paraId="5AE3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9E9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31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LED平板灯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15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ED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规格：600*600，48W嵌入式，冷暖光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351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126.00 </w:t>
            </w:r>
          </w:p>
        </w:tc>
      </w:tr>
      <w:tr w14:paraId="65B63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074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303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LED声光控吸顶灯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25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9C1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6D2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70.00 </w:t>
            </w:r>
          </w:p>
        </w:tc>
      </w:tr>
      <w:tr w14:paraId="402AE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8C3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0AE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LED声光控吸顶灯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65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EE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规格：24W冷色、暖色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351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4E4E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AD2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F79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LED声光控吸顶灯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E9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9C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规格：36W冷色、暖色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E6E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0C05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94F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009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LED声控吸顶灯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B73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01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58D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56.00 </w:t>
            </w:r>
          </w:p>
        </w:tc>
      </w:tr>
      <w:tr w14:paraId="1255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A1B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E5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LED声控吸顶灯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747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7F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规格：24W冷色、暖色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5B5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63.00 </w:t>
            </w:r>
          </w:p>
        </w:tc>
      </w:tr>
      <w:tr w14:paraId="2712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7A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A0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LED声控吸顶灯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FD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BE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规格：36W冷色、暖色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43F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70.00 </w:t>
            </w:r>
          </w:p>
        </w:tc>
      </w:tr>
      <w:tr w14:paraId="5C68F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C53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F1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LED双管灯架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E9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5F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规格：30W，一体化全套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A77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4974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066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4D5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LED双管灯架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38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71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规格：40W，一体化全套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9C1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205F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684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20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LED天花灯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DF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B14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7BF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0DB0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6D3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DE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LED筒灯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68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9B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规格：7W冷色、暖色，嵌入式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969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74847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0C2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B04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LED筒灯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E7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1C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规格：10W冷色、暖色，嵌入式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90B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3775F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0A1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09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LED筒灯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3B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E0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规格：12W冷色、暖色，嵌入式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B09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 </w:t>
            </w:r>
          </w:p>
        </w:tc>
      </w:tr>
      <w:tr w14:paraId="2CF5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505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9E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LED筒灯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AF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E2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规格：15W冷色、暖色，嵌入式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8EB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7893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6E7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98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LED筒灯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82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04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规格：18W冷色、暖色，嵌入式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F90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7533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181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B3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LED筒灯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9C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58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规格：26W冷色、暖色，嵌入式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C36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2DC3D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C85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9E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LED筒灯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F9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AB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规格：30W冷色、暖色，嵌入式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958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7FD9F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872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74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LED投光灯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A2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A2F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规格：150W，防水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4C5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189.00 </w:t>
            </w:r>
          </w:p>
        </w:tc>
      </w:tr>
      <w:tr w14:paraId="7C1C3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BB7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F8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LED投光灯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30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46C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规格：200W，防水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13F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210.00 </w:t>
            </w:r>
          </w:p>
        </w:tc>
      </w:tr>
      <w:tr w14:paraId="78FF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6B6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311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LED投光灯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5A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8A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规格：250W，防水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E60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231.00 </w:t>
            </w:r>
          </w:p>
        </w:tc>
      </w:tr>
      <w:tr w14:paraId="7E86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357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AA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LED投光灯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28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D7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规格：300W，防水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4FD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245.00 </w:t>
            </w:r>
          </w:p>
        </w:tc>
      </w:tr>
      <w:tr w14:paraId="290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E18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AA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LED吸顶灯芯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5A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2AC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397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0C27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117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F9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LED吸顶灯芯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C2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736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规格：18W冷色、暖色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CBA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69B9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520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65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LED吸顶灯芯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170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B1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规格：24W冷色、暖色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526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5062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B4E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47F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灯管对接插</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F6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E7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规格：T5/T8二插、三插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158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7C3E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E69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16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LED圆形平板灯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9A4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132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规格：18W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064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66.50 </w:t>
            </w:r>
          </w:p>
        </w:tc>
      </w:tr>
      <w:tr w14:paraId="3877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DA8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98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PPR变径三通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057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933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规格：DN40*20（含立体三通）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21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 </w:t>
            </w:r>
          </w:p>
        </w:tc>
      </w:tr>
      <w:tr w14:paraId="3F6B0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6D8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42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PPR变径三通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6B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ABD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规格：DN50*32（含立体三通）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0CB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1AC1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169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1D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PPR变径三通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9A9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26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规格：DN75*63（含立体三通）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179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280F5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EE5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BED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PPR变径三通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29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A6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规格：DN90*63（含立体三通）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D19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22A4D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0A6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3B5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0B6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86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717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 </w:t>
            </w:r>
          </w:p>
        </w:tc>
      </w:tr>
      <w:tr w14:paraId="7ECF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3A8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93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373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91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A0A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53A93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0BE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FC3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6D4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0D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74B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5D7C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6B2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0C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BE3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B8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BDB7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9.80 </w:t>
            </w:r>
          </w:p>
        </w:tc>
      </w:tr>
      <w:tr w14:paraId="2CA2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0EE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E4E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369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A7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974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77EA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CBA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43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E3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FA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规格：DN20（每根/4M)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4BF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3DF2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CF7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C3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C5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D96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规格：DN25（每根/4M)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856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30.00 </w:t>
            </w:r>
          </w:p>
        </w:tc>
      </w:tr>
      <w:tr w14:paraId="533E4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705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66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60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91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规格：DN32（每根/4M)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6CC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45.00 </w:t>
            </w:r>
          </w:p>
        </w:tc>
      </w:tr>
      <w:tr w14:paraId="5914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CCB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20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CA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FD2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规格：DN40（每根/4M)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834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60.00 </w:t>
            </w:r>
          </w:p>
        </w:tc>
      </w:tr>
      <w:tr w14:paraId="4A91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121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49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67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F5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规格：DN50（每根/4M)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B00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70.00 </w:t>
            </w:r>
          </w:p>
        </w:tc>
      </w:tr>
      <w:tr w14:paraId="7BF4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675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D0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5E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12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规格：DN63（每根/4M)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AC0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75.00 </w:t>
            </w:r>
          </w:p>
        </w:tc>
      </w:tr>
      <w:tr w14:paraId="34F71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8BE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5A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FB8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A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规格：DN75（每根/4M)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A68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100.00 </w:t>
            </w:r>
          </w:p>
        </w:tc>
      </w:tr>
      <w:tr w14:paraId="1CC2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EE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D2E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B8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12C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规格：DN90（每根/4M)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E53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150.00 </w:t>
            </w:r>
          </w:p>
        </w:tc>
      </w:tr>
      <w:tr w14:paraId="35482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7BD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00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32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1B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856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98.00 </w:t>
            </w:r>
          </w:p>
        </w:tc>
      </w:tr>
      <w:tr w14:paraId="489F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10D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E6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8F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67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AA0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112.00 </w:t>
            </w:r>
          </w:p>
        </w:tc>
      </w:tr>
      <w:tr w14:paraId="0440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7FE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FE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A9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49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D6D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122.50 </w:t>
            </w:r>
          </w:p>
        </w:tc>
      </w:tr>
      <w:tr w14:paraId="32A0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1C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7D8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90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79C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C85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126.00 </w:t>
            </w:r>
          </w:p>
        </w:tc>
      </w:tr>
      <w:tr w14:paraId="3DC1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164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6C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4F7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04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6D6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140.00 </w:t>
            </w:r>
          </w:p>
        </w:tc>
      </w:tr>
      <w:tr w14:paraId="7339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7DA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8F8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5DD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80B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65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161.00 </w:t>
            </w:r>
          </w:p>
        </w:tc>
      </w:tr>
      <w:tr w14:paraId="6F8D1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592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A7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C1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20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5F50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 </w:t>
            </w:r>
          </w:p>
        </w:tc>
      </w:tr>
      <w:tr w14:paraId="2EDB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A87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254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8C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C5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规格：DN20*6分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E81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50E9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B71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65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20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D3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BC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2AE2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963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0ED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FD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884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规格：DN25*6分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7FC2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2048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058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EC0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84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D1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B71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0B313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75C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07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4A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81C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规格：DN40*6分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FA3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07259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EBA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31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27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7F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5C6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25.20 </w:t>
            </w:r>
          </w:p>
        </w:tc>
      </w:tr>
      <w:tr w14:paraId="4DE4F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B21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1E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2F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E7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F87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42.00 </w:t>
            </w:r>
          </w:p>
        </w:tc>
      </w:tr>
      <w:tr w14:paraId="7BA9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F3D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3C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56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3A2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A9F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46.20 </w:t>
            </w:r>
          </w:p>
        </w:tc>
      </w:tr>
      <w:tr w14:paraId="7162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9D8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84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4C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44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FDE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84.00 </w:t>
            </w:r>
          </w:p>
        </w:tc>
      </w:tr>
      <w:tr w14:paraId="4DDC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2B0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8E1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58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5D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F8F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115.50 </w:t>
            </w:r>
          </w:p>
        </w:tc>
      </w:tr>
      <w:tr w14:paraId="3CF8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434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8E7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C5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40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9D3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154.00 </w:t>
            </w:r>
          </w:p>
        </w:tc>
      </w:tr>
      <w:tr w14:paraId="3D886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CFB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B7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94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78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E96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189.00 </w:t>
            </w:r>
          </w:p>
        </w:tc>
      </w:tr>
      <w:tr w14:paraId="4B90E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E4A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5B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D5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FC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6E9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210.00 </w:t>
            </w:r>
          </w:p>
        </w:tc>
      </w:tr>
      <w:tr w14:paraId="5773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15B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3D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D39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06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D83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 </w:t>
            </w:r>
          </w:p>
        </w:tc>
      </w:tr>
      <w:tr w14:paraId="15D1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5FB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E4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F4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C6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规格：DN20*6分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7F21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7B53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11F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36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D65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28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57B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14FED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1C7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66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3F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73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规格：DN25*6分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703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1E2A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1F5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09C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EE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0D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C9C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2F66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ED2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282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PPR活接直接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97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66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规格：DN40*6分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929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5AB7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C65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1D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17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96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85B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7980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7E4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41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90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38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D26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7DB16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460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59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12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6B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1A7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7835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313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DE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7B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89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272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5A64F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3F1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C99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CC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FE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7A2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1024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8A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1D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EE5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3AB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59F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3A93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80E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22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ABF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B5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6B4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1CC60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9DD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BE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50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7E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FEE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14.70 </w:t>
            </w:r>
          </w:p>
        </w:tc>
      </w:tr>
      <w:tr w14:paraId="7CC0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65C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AC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DFF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EB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8E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15.40 </w:t>
            </w:r>
          </w:p>
        </w:tc>
      </w:tr>
      <w:tr w14:paraId="6C42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154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78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246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A2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898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7E91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FA1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DC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31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C2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FD2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40E4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759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81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FB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DF4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EF5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0CD5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C03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AA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3C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52D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93F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60EF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557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B0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FA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08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21D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42.00 </w:t>
            </w:r>
          </w:p>
        </w:tc>
      </w:tr>
      <w:tr w14:paraId="6676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C23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86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PPR内芽直接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72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B7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0E5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14.70 </w:t>
            </w:r>
          </w:p>
        </w:tc>
      </w:tr>
      <w:tr w14:paraId="596FB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2F4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38C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PPR内芽直接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BC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5EA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364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539E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632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A4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PPR内芽直接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CD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3D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35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6CC19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F1F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B6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PPR内芽直接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52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65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75B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28.70 </w:t>
            </w:r>
          </w:p>
        </w:tc>
      </w:tr>
      <w:tr w14:paraId="10B0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609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90A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PPR内芽直接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765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EF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184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67A7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9C9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6E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2B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27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52E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1AC9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C4C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CD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BA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30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EDD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112.00 </w:t>
            </w:r>
          </w:p>
        </w:tc>
      </w:tr>
      <w:tr w14:paraId="773D2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DB9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F6B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AD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D1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规格：32cm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BFD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115.50 </w:t>
            </w:r>
          </w:p>
        </w:tc>
      </w:tr>
      <w:tr w14:paraId="04FE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A73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228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51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BF4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BEF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119.00 </w:t>
            </w:r>
          </w:p>
        </w:tc>
      </w:tr>
      <w:tr w14:paraId="675FE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6C3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6C9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CB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A6E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430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122.50 </w:t>
            </w:r>
          </w:p>
        </w:tc>
      </w:tr>
      <w:tr w14:paraId="014B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671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CC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PPR热水管直接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62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B1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5BA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 </w:t>
            </w:r>
          </w:p>
        </w:tc>
      </w:tr>
      <w:tr w14:paraId="23B13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0A8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37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PPR热水管直接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BF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62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EE9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6522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7E7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58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PPR热水管直接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B4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9D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667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7C7F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82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70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PPR热水管直接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87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4B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AB3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9.80 </w:t>
            </w:r>
          </w:p>
        </w:tc>
      </w:tr>
      <w:tr w14:paraId="09CBE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ED5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51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PPR热水管直接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C9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A6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3CF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 </w:t>
            </w:r>
          </w:p>
        </w:tc>
      </w:tr>
      <w:tr w14:paraId="4BBE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E27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81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PPR热水管直接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9D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9F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7B5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358E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95E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5C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94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AC6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D58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 </w:t>
            </w:r>
          </w:p>
        </w:tc>
      </w:tr>
      <w:tr w14:paraId="03A9A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CF8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B36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A0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C79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E5B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72576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EEF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BAC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A6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FB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0AB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3F90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EC7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34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F1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5A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D9D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5.95 </w:t>
            </w:r>
          </w:p>
        </w:tc>
      </w:tr>
      <w:tr w14:paraId="6F22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439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1D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DA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01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2F9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4722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33A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E6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3C4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AF6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A2B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2DF1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DA2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7C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PPR外牙弯头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71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A0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59A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4B09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CAF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BF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PPR外牙弯头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9C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11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321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15.40 </w:t>
            </w:r>
          </w:p>
        </w:tc>
      </w:tr>
      <w:tr w14:paraId="0E6BE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702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C0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PPR外牙弯头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7A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BF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04D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16.10 </w:t>
            </w:r>
          </w:p>
        </w:tc>
      </w:tr>
      <w:tr w14:paraId="295D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2C6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0FC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PPR外牙弯头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E10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2DE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84E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73CC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359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AF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PPR外牙弯头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64C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B74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F3D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6EE18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883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AED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PPR外牙弯头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91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33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C22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173D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77B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6B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PPR外牙弯头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DC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A0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672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4CC0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0D6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89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PPR外牙弯头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123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69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140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1A76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472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B8F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PPR外芽直接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4AE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21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EBB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20F46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E2E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60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PPR外芽直接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3D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DED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27B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4C03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2AC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55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PPR外芽直接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B7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45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D4F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5466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3AE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41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PPR外芽直接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21E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E2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5F6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6674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308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75E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PPR外芽直接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4C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0B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9A9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67915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52F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BB2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AC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D96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AA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 </w:t>
            </w:r>
          </w:p>
        </w:tc>
      </w:tr>
      <w:tr w14:paraId="736F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354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23D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326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FB6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F90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 </w:t>
            </w:r>
          </w:p>
        </w:tc>
      </w:tr>
      <w:tr w14:paraId="437C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FBD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F2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5A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81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BC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11.90 </w:t>
            </w:r>
          </w:p>
        </w:tc>
      </w:tr>
      <w:tr w14:paraId="0E0F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EDA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61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964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13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55B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13.30 </w:t>
            </w:r>
          </w:p>
        </w:tc>
      </w:tr>
      <w:tr w14:paraId="32C1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D63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45F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90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4E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C05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 </w:t>
            </w:r>
          </w:p>
        </w:tc>
      </w:tr>
      <w:tr w14:paraId="6913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422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4C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B5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30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729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2D8F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E08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C3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431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21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A62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5F42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EA6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8C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58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C5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3D2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 </w:t>
            </w:r>
          </w:p>
        </w:tc>
      </w:tr>
      <w:tr w14:paraId="57A3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067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537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DE3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0C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767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1665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E67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25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A1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EB5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4B0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 </w:t>
            </w:r>
          </w:p>
        </w:tc>
      </w:tr>
      <w:tr w14:paraId="2EE5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74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C5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D3E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71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ED3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182E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323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DA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A8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59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BB0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2563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293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FC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B6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E8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642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3843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12B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A8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6A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C1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307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13.00 </w:t>
            </w:r>
          </w:p>
        </w:tc>
      </w:tr>
      <w:tr w14:paraId="4243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650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80F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E5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E3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664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12D2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EA0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8F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C0E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FA8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4AF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3975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7EB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EF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5F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3E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4DE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1E89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065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E9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661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AD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740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 </w:t>
            </w:r>
          </w:p>
        </w:tc>
      </w:tr>
      <w:tr w14:paraId="46D6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D0D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1AC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PVC变径弯头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545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89D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5DF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7CB9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A8C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1F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FA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C8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规格：DN150*110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72A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3F66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6EF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3AB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85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85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21C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1A97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64B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89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PVC大小头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55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91D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657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3527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427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C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PVC大小头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D5B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41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规格：DN75*50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BD1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36AF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54F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2C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PVC带口弯头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B15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E3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0D2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0808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792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D8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PVC方形线槽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2E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A9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E21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11CCA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C51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6D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PVC方形线槽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764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55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规格：14*24mm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CC2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 </w:t>
            </w:r>
          </w:p>
        </w:tc>
      </w:tr>
      <w:tr w14:paraId="6EFC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7C1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38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PVC方形线槽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AC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42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规格：14*29mm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EC3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 </w:t>
            </w:r>
          </w:p>
        </w:tc>
      </w:tr>
      <w:tr w14:paraId="2139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CAC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C0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PVC方形线槽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BF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8A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规格：19*39mm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8B5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 </w:t>
            </w:r>
          </w:p>
        </w:tc>
      </w:tr>
      <w:tr w14:paraId="2481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188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39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PVC方形线槽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B9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4B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147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3DFC7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0A1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16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PVC方形线槽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86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E1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规格：60*40mm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AD7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654F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D65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47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PVC方形线槽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28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32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规格：80*40mm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595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0853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521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5B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PVC方形线槽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7E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5C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规格：100*50mm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981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4FC0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9F6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5EC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PVC给水快速接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FF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48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C63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6B2CF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C95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45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PVC给水快速接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01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67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7E9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18.20 </w:t>
            </w:r>
          </w:p>
        </w:tc>
      </w:tr>
      <w:tr w14:paraId="0BDC5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FDB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FEB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PVC给水快速接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94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A5F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A00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 </w:t>
            </w:r>
          </w:p>
        </w:tc>
      </w:tr>
      <w:tr w14:paraId="2FC1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58B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12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PVC给水快速接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7A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8C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343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20.30 </w:t>
            </w:r>
          </w:p>
        </w:tc>
      </w:tr>
      <w:tr w14:paraId="26E6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519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B2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PVC给水快速接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E0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18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CE8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25.20 </w:t>
            </w:r>
          </w:p>
        </w:tc>
      </w:tr>
      <w:tr w14:paraId="13C81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2C2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CF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PVC给水快速接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DF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17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56A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27.30 </w:t>
            </w:r>
          </w:p>
        </w:tc>
      </w:tr>
      <w:tr w14:paraId="50D6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E42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03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PVC给水快速接阀门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278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43C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8F8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7EDB2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CCD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054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PVC给水快速接阀门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61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08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AFE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23593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B67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25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PVC给水快速接阀门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D49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53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ED5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44.80 </w:t>
            </w:r>
          </w:p>
        </w:tc>
      </w:tr>
      <w:tr w14:paraId="1324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A62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BE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PVC给水快速接阀门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8F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72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D50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47.60 </w:t>
            </w:r>
          </w:p>
        </w:tc>
      </w:tr>
      <w:tr w14:paraId="3984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B14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07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PVC给水快速接阀门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01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56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A67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08C4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32B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35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PVC给水快速接阀门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AA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CC3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958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52.50 </w:t>
            </w:r>
          </w:p>
        </w:tc>
      </w:tr>
      <w:tr w14:paraId="5125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909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AF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PVC给水快速接阀门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EDD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D7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BA3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63.00 </w:t>
            </w:r>
          </w:p>
        </w:tc>
      </w:tr>
      <w:tr w14:paraId="11B1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9F8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5B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PVC给水内牙直接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AC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95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09F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 </w:t>
            </w:r>
          </w:p>
        </w:tc>
      </w:tr>
      <w:tr w14:paraId="3887B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83F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E3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PVC给水内牙直接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1FF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12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3E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9.80 </w:t>
            </w:r>
          </w:p>
        </w:tc>
      </w:tr>
      <w:tr w14:paraId="1649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18C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BB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PVC给水内牙直接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22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89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888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4435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A18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886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PVC给水内牙直接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5D4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37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673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11.20 </w:t>
            </w:r>
          </w:p>
        </w:tc>
      </w:tr>
      <w:tr w14:paraId="3A23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65C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8C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PVC给水内牙直接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2D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B2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EE2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5BCF3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7DA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82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PVC给水内牙直接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71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9C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2CF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2E50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17E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94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PVC给水内牙直接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6F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77F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2FF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70A0911C">
        <w:tblPrEx>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78D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473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PVC给水外牙直接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231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986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9BC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 </w:t>
            </w:r>
          </w:p>
        </w:tc>
      </w:tr>
      <w:tr w14:paraId="3B8D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CF1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8F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PVC给水外牙直接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CD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B3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D1A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9.80 </w:t>
            </w:r>
          </w:p>
        </w:tc>
      </w:tr>
      <w:tr w14:paraId="02B2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6ED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35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PVC给水外牙直接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452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26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289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5065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E27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83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PVC给水外牙直接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751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02C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D65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11.20 </w:t>
            </w:r>
          </w:p>
        </w:tc>
      </w:tr>
      <w:tr w14:paraId="1F4F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B7B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290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PVC给水外牙直接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CB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08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11B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23B2E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295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35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PVC给水外牙直接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C6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853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662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15.40 </w:t>
            </w:r>
          </w:p>
        </w:tc>
      </w:tr>
      <w:tr w14:paraId="5CC88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EE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AD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PVC给水外牙直接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06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58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957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16.10 </w:t>
            </w:r>
          </w:p>
        </w:tc>
      </w:tr>
      <w:tr w14:paraId="49309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834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FF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8F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B0F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702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 </w:t>
            </w:r>
          </w:p>
        </w:tc>
      </w:tr>
      <w:tr w14:paraId="1F809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076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796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2E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8F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CA6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 </w:t>
            </w:r>
          </w:p>
        </w:tc>
      </w:tr>
      <w:tr w14:paraId="07BD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8AE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88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D0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329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DDF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 </w:t>
            </w:r>
          </w:p>
        </w:tc>
      </w:tr>
      <w:tr w14:paraId="7961F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558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51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2C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9A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6DD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744A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46C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9A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33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688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6BE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 </w:t>
            </w:r>
          </w:p>
        </w:tc>
      </w:tr>
      <w:tr w14:paraId="41C4C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840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B5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371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8E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CD2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19D3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8C7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2DF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11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BF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586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19DD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B4B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72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C5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1E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41A3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22EC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EC7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EE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PVC管堵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B9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包</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2A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176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68D9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BB0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64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PVC弧形线槽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09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F4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规格：35*10mm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BA1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 </w:t>
            </w:r>
          </w:p>
        </w:tc>
      </w:tr>
      <w:tr w14:paraId="1768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96A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55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PVC弧形线槽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AD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C0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规格：39*19mm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25F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 </w:t>
            </w:r>
          </w:p>
        </w:tc>
      </w:tr>
      <w:tr w14:paraId="11163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DD7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93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PVC弧形线槽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E1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C1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规格：48*12mm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60F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 </w:t>
            </w:r>
          </w:p>
        </w:tc>
      </w:tr>
      <w:tr w14:paraId="51DB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A29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72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PVC弧形线槽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4F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F4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规格：65*16mm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26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 </w:t>
            </w:r>
          </w:p>
        </w:tc>
      </w:tr>
      <w:tr w14:paraId="5E75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9FD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00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PVC检查口弯头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93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FC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B63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4BE21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387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2C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PVC胶水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38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C9E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EF9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195B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4AC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AF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PVC排水管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29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33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规格：DN40(每条/3米）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D38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26B7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A17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DC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PVC排水管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DA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741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规格：DN50(每条/3米）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125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 </w:t>
            </w:r>
          </w:p>
        </w:tc>
      </w:tr>
      <w:tr w14:paraId="1FF5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83E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6C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90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DD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8F7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 </w:t>
            </w:r>
          </w:p>
        </w:tc>
      </w:tr>
      <w:tr w14:paraId="2ECF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421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332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37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F73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6A7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 </w:t>
            </w:r>
          </w:p>
        </w:tc>
      </w:tr>
      <w:tr w14:paraId="667F1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9D9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D3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3B2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3CE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A58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 </w:t>
            </w:r>
          </w:p>
        </w:tc>
      </w:tr>
      <w:tr w14:paraId="7516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72A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47A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A17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213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FDA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7C27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B58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15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8E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94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E86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 </w:t>
            </w:r>
          </w:p>
        </w:tc>
      </w:tr>
      <w:tr w14:paraId="66E2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581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DB2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3E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D0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BA0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 </w:t>
            </w:r>
          </w:p>
        </w:tc>
      </w:tr>
      <w:tr w14:paraId="51857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4D2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F71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73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A7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32D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4975D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BCA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50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AE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89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规格：DN75（含立体三通）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574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6040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A08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4F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D9D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8B4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规格：DN110（含立体三通）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4A0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72644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870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14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PVC双活快接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75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6DE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71E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4A81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86B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0B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03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F9F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A66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 </w:t>
            </w:r>
          </w:p>
        </w:tc>
      </w:tr>
      <w:tr w14:paraId="1EFC4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3AC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76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FAF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0B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A93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19B4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1A6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536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B2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0C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E55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 </w:t>
            </w:r>
          </w:p>
        </w:tc>
      </w:tr>
      <w:tr w14:paraId="1957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A9F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1B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48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014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A0F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292B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7CF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AA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EA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F3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277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 </w:t>
            </w:r>
          </w:p>
        </w:tc>
      </w:tr>
      <w:tr w14:paraId="7B85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5CC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11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92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B3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4AF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 </w:t>
            </w:r>
          </w:p>
        </w:tc>
      </w:tr>
      <w:tr w14:paraId="6792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281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D0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99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4D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B83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9.80 </w:t>
            </w:r>
          </w:p>
        </w:tc>
      </w:tr>
      <w:tr w14:paraId="7387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86E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99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69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6E6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AA3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4B1AF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B6D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25D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2BC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BE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932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0F9E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608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D8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PVC圆线扣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0E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45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规格：适用6mm，100个/盒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CC5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0B5A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9BC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5DD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PVC圆线扣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0FC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CF2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规格：适用9mm，100个/盒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0B9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 </w:t>
            </w:r>
          </w:p>
        </w:tc>
      </w:tr>
      <w:tr w14:paraId="33F2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CBF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012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PVC圆线扣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0EB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B2E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规格：适用16mm，100个/盒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728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67E3A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3F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58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PVC圆线扣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063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80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规格：适用20mm，100个/盒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1B1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16536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DF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ED3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PVC圆线扣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0D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B87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规格：适用25mm，100个/盒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BF6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0648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592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829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21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4E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F5F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6CAC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FD2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03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70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52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2E3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 </w:t>
            </w:r>
          </w:p>
        </w:tc>
      </w:tr>
      <w:tr w14:paraId="34AA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A1A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1A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ADD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2C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FA4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 </w:t>
            </w:r>
          </w:p>
        </w:tc>
      </w:tr>
      <w:tr w14:paraId="4988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79D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773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0F6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72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85B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05BC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87E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B9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A2A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95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10F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 </w:t>
            </w:r>
          </w:p>
        </w:tc>
      </w:tr>
      <w:tr w14:paraId="5630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042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7B3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A1F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2B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13D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2C48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EEC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77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C2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F9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485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 </w:t>
            </w:r>
          </w:p>
        </w:tc>
      </w:tr>
      <w:tr w14:paraId="4C44B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222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65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28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59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B72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4C8CD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3D1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85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EA6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24E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A0A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0BBB4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455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B8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37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5A4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4B6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16.10 </w:t>
            </w:r>
          </w:p>
        </w:tc>
      </w:tr>
      <w:tr w14:paraId="1CC4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C32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7CB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RVV电线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79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ECB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规格：RVV2*1平方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A28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329F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BF7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15F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RVV电线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C2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C2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规格：RVV2*1.5平方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2EE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 </w:t>
            </w:r>
          </w:p>
        </w:tc>
      </w:tr>
      <w:tr w14:paraId="6294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F8C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74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RVV电线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06D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CF1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规格：RVV2*2.5平方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DE3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 </w:t>
            </w:r>
          </w:p>
        </w:tc>
      </w:tr>
      <w:tr w14:paraId="31B8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C32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3E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RVV电线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6F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72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规格：RVV3*1.5平方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C56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6916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5CF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6E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RVV电线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A6A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9E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规格：RVV3*2.5平方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052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6.00 </w:t>
            </w:r>
          </w:p>
        </w:tc>
      </w:tr>
      <w:tr w14:paraId="1D81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B90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8D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RVV电线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332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023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规格：RVV3*4平方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8BD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10.00 </w:t>
            </w:r>
          </w:p>
        </w:tc>
      </w:tr>
      <w:tr w14:paraId="5542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6A9A">
            <w:pPr>
              <w:keepNext w:val="0"/>
              <w:keepLines w:val="0"/>
              <w:widowControl/>
              <w:suppressLineNumbers w:val="0"/>
              <w:jc w:val="righ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287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393F">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RVV线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6ECF">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56D6">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规格：3*2.5 100米/捆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43A3">
            <w:pPr>
              <w:keepNext w:val="0"/>
              <w:keepLines w:val="0"/>
              <w:widowControl/>
              <w:suppressLineNumbers w:val="0"/>
              <w:jc w:val="righ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 xml:space="preserve">370.00 </w:t>
            </w:r>
          </w:p>
        </w:tc>
      </w:tr>
      <w:tr w14:paraId="5C6E4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123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45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RVV电线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7A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90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规格：RVV3*6平方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0B3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5A63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680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BB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RVV电线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D0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84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规格：RVV4*1.5平方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6FE8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7.70 </w:t>
            </w:r>
          </w:p>
        </w:tc>
      </w:tr>
      <w:tr w14:paraId="6486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4A3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7A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RVV电线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2C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41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规格：RVV4*2.5平方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85E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2BEC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9E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27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RVV电线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26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87F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规格：RVV4*4平方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FA1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18.00 </w:t>
            </w:r>
          </w:p>
        </w:tc>
      </w:tr>
      <w:tr w14:paraId="069D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553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8B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RVV电线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E4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72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规格：RVV4*6平方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1E1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20.00 </w:t>
            </w:r>
          </w:p>
        </w:tc>
      </w:tr>
      <w:tr w14:paraId="17C5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4F0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38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RVV电线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55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34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规格：RVV5*1.5平方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5F8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1C08E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1DB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5A3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RVV电线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D2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CF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规格：RVV5*2.5平方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7D3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14.70 </w:t>
            </w:r>
          </w:p>
        </w:tc>
      </w:tr>
      <w:tr w14:paraId="3647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BE4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89F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RVV电线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8C1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569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规格：RVV5*4平方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26D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20.30 </w:t>
            </w:r>
          </w:p>
        </w:tc>
      </w:tr>
      <w:tr w14:paraId="0C3A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FED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F7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RVV电线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4E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6D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规格：RVV5*6平方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05B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36AE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19F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DF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安全阀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AF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E17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7CE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47.60 </w:t>
            </w:r>
          </w:p>
        </w:tc>
      </w:tr>
      <w:tr w14:paraId="6B99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0CA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997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安全绳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04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5C8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689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 </w:t>
            </w:r>
          </w:p>
        </w:tc>
      </w:tr>
      <w:tr w14:paraId="39E7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A18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32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暗铰链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89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6D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规格：厚度12mm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483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41825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22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2F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白板面板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120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AF3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规格：白板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163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1E32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B1F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9749">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保温管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BF19">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5A6D">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1D3A">
            <w:pPr>
              <w:keepNext w:val="0"/>
              <w:keepLines w:val="0"/>
              <w:widowControl/>
              <w:suppressLineNumbers w:val="0"/>
              <w:jc w:val="righ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 xml:space="preserve">8.00 </w:t>
            </w:r>
          </w:p>
        </w:tc>
      </w:tr>
      <w:tr w14:paraId="5C57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B02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0DD1">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保温管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CEF5">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5B85">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30D4">
            <w:pPr>
              <w:keepNext w:val="0"/>
              <w:keepLines w:val="0"/>
              <w:widowControl/>
              <w:suppressLineNumbers w:val="0"/>
              <w:jc w:val="righ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 xml:space="preserve">10.00 </w:t>
            </w:r>
          </w:p>
        </w:tc>
      </w:tr>
      <w:tr w14:paraId="39EA1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F74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1E7E">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保温管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771D">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864C">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D5E4">
            <w:pPr>
              <w:keepNext w:val="0"/>
              <w:keepLines w:val="0"/>
              <w:widowControl/>
              <w:suppressLineNumbers w:val="0"/>
              <w:jc w:val="righ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 xml:space="preserve">13.00 </w:t>
            </w:r>
          </w:p>
        </w:tc>
      </w:tr>
      <w:tr w14:paraId="5D7B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580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8A8A">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保温管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0A18">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4638">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9111">
            <w:pPr>
              <w:keepNext w:val="0"/>
              <w:keepLines w:val="0"/>
              <w:widowControl/>
              <w:suppressLineNumbers w:val="0"/>
              <w:jc w:val="righ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 xml:space="preserve">15.00 </w:t>
            </w:r>
          </w:p>
        </w:tc>
      </w:tr>
      <w:tr w14:paraId="2A14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25C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0604">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保温管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B6A0">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0745">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E8BE">
            <w:pPr>
              <w:keepNext w:val="0"/>
              <w:keepLines w:val="0"/>
              <w:widowControl/>
              <w:suppressLineNumbers w:val="0"/>
              <w:jc w:val="righ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 xml:space="preserve">17.00 </w:t>
            </w:r>
          </w:p>
        </w:tc>
      </w:tr>
      <w:tr w14:paraId="3AE5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F0B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F9BB">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保温管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ACFF">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E1BC">
            <w:pPr>
              <w:keepNext w:val="0"/>
              <w:keepLines w:val="0"/>
              <w:widowControl/>
              <w:suppressLineNumbers w:val="0"/>
              <w:jc w:val="lef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E0AE5">
            <w:pPr>
              <w:keepNext w:val="0"/>
              <w:keepLines w:val="0"/>
              <w:widowControl/>
              <w:suppressLineNumbers w:val="0"/>
              <w:jc w:val="right"/>
              <w:textAlignment w:val="center"/>
              <w:rPr>
                <w:rFonts w:hint="eastAsia" w:ascii="仿宋_GB2312" w:hAnsi="宋体" w:eastAsia="仿宋_GB2312" w:cs="仿宋_GB2312"/>
                <w:b w:val="0"/>
                <w:bCs w:val="0"/>
                <w:i w:val="0"/>
                <w:iCs w:val="0"/>
                <w:color w:val="auto"/>
                <w:sz w:val="22"/>
                <w:szCs w:val="22"/>
                <w:u w:val="none"/>
              </w:rPr>
            </w:pPr>
            <w:r>
              <w:rPr>
                <w:rFonts w:hint="eastAsia" w:ascii="仿宋_GB2312" w:hAnsi="宋体" w:eastAsia="仿宋_GB2312" w:cs="仿宋_GB2312"/>
                <w:b w:val="0"/>
                <w:bCs w:val="0"/>
                <w:i w:val="0"/>
                <w:iCs w:val="0"/>
                <w:color w:val="auto"/>
                <w:kern w:val="0"/>
                <w:sz w:val="22"/>
                <w:szCs w:val="22"/>
                <w:u w:val="none"/>
                <w:lang w:val="en-US" w:eastAsia="zh-CN" w:bidi="ar"/>
              </w:rPr>
              <w:t xml:space="preserve">18.00 </w:t>
            </w:r>
          </w:p>
        </w:tc>
      </w:tr>
      <w:tr w14:paraId="0BEEB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338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94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保温棉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ED9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平方米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18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规格：3公分，无背胶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8D1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10.15 </w:t>
            </w:r>
          </w:p>
        </w:tc>
      </w:tr>
      <w:tr w14:paraId="7D38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34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25D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保温棉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DE1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平方米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987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规格：5公分，无背胶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CA5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0498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BB3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42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保险丝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C55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6C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5C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0ABD9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F9B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08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保险丝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B0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029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96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3357F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1AE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2B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保险丝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64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B4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AE1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6C041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89A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94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保险丝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B2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13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D16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35D6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88C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56E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保险丝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B0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31E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E6B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 </w:t>
            </w:r>
          </w:p>
        </w:tc>
      </w:tr>
      <w:tr w14:paraId="4632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03F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23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闭门器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42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A2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规格：小型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D5D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70.00 </w:t>
            </w:r>
          </w:p>
        </w:tc>
      </w:tr>
      <w:tr w14:paraId="3F07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78F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64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玻璃胶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0D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F81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规格：透明、瓷白色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C5D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7BD7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266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B94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玻璃胶枪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79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62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规格：铝合金材质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9F2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10.85 </w:t>
            </w:r>
          </w:p>
        </w:tc>
      </w:tr>
      <w:tr w14:paraId="0A5A7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C93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7F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玻璃胶枪头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65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8C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规格：美缝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930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2BF9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BB5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B7D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玻璃门窗锁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FE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22B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规格：RS383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F93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10BF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A5D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C6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玻璃磨砂纸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2D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平方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F8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规格：1.2米宽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B08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6F4CA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DB3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85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玻璃磨砂钻</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01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0A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BF5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53FF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FC3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BD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玻璃绳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EB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卷</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25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规格：纤维绳塑料材质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DF2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 </w:t>
            </w:r>
          </w:p>
        </w:tc>
      </w:tr>
      <w:tr w14:paraId="7CB2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A4D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E9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玻璃绳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ADE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A3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规格：红色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610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7F9C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82E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0A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玻璃钻</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05F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21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7C3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0730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42C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2E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不锈钢抱箍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EC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206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A91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0551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981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AD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不锈钢抱箍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25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61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B06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 </w:t>
            </w:r>
          </w:p>
        </w:tc>
      </w:tr>
      <w:tr w14:paraId="05FB9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465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FF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不锈钢抱箍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67C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20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57C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2556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69F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CE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不锈钢抱箍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0F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02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BF1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2D4C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232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503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不锈钢抱箍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E3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52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C81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 </w:t>
            </w:r>
          </w:p>
        </w:tc>
      </w:tr>
      <w:tr w14:paraId="6C31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FAE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00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D38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AC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C0F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 </w:t>
            </w:r>
          </w:p>
        </w:tc>
      </w:tr>
      <w:tr w14:paraId="57CC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FEC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C03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D01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603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660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508B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576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86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95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36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2ED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4EDDC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2B7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2BF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B4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CB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8BB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9.38 </w:t>
            </w:r>
          </w:p>
        </w:tc>
      </w:tr>
      <w:tr w14:paraId="24E44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EAD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CD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C5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A5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9D7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6B5E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39D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66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不锈钢变径直接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71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079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D06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10.36 </w:t>
            </w:r>
          </w:p>
        </w:tc>
      </w:tr>
      <w:tr w14:paraId="68EF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6A1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8D4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不锈钢补芯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68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55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规格：60*40mm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64A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6AD9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F53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3B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不锈钢插销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E4E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22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F7D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13.65 </w:t>
            </w:r>
          </w:p>
        </w:tc>
      </w:tr>
      <w:tr w14:paraId="3A85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6FF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731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不锈钢插销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DE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54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9F6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13.65 </w:t>
            </w:r>
          </w:p>
        </w:tc>
      </w:tr>
      <w:tr w14:paraId="40E3E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094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963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不锈钢插销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33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AB4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1B5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13.65 </w:t>
            </w:r>
          </w:p>
        </w:tc>
      </w:tr>
      <w:tr w14:paraId="1267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214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D83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不锈钢大门拉手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67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43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051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7D05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BFD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D4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不锈钢大小头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79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68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B58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5975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796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764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不锈钢弹簧垫片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C1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9D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规格：3厘-6厘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DA5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0.14 </w:t>
            </w:r>
          </w:p>
        </w:tc>
      </w:tr>
      <w:tr w14:paraId="64BB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D96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95A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不锈钢弹簧垫片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74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278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规格：8厘-12厘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15A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0.35 </w:t>
            </w:r>
          </w:p>
        </w:tc>
      </w:tr>
      <w:tr w14:paraId="3C4D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C1B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404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不锈钢地碰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D0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35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规格：磁吸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720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5D46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B38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69D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不锈钢垫片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3BF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45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规格：3厘-6厘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5DF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0.21 </w:t>
            </w:r>
          </w:p>
        </w:tc>
      </w:tr>
      <w:tr w14:paraId="1B94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E84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9F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不锈钢垫片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18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8B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规格：8厘-12厘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F5D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0.35 </w:t>
            </w:r>
          </w:p>
        </w:tc>
      </w:tr>
      <w:tr w14:paraId="4FCA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119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82F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不锈钢法兰盘</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82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02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30E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59.50 </w:t>
            </w:r>
          </w:p>
        </w:tc>
      </w:tr>
      <w:tr w14:paraId="15955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A5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D4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不锈钢扶手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11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3D9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AE2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45.50 </w:t>
            </w:r>
          </w:p>
        </w:tc>
      </w:tr>
      <w:tr w14:paraId="32D4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4C6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95C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不锈钢扶手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CB4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CB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规格：25*600mm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F94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59.50 </w:t>
            </w:r>
          </w:p>
        </w:tc>
      </w:tr>
      <w:tr w14:paraId="2344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796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F5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不锈钢挂钩</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96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903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规格：不锈钢，7钩，抗氧化耐腐蚀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CAD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11.20 </w:t>
            </w:r>
          </w:p>
        </w:tc>
      </w:tr>
      <w:tr w14:paraId="12CEF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587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E5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不锈钢挂钩</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54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705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规格：免钉,单钩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36B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 </w:t>
            </w:r>
          </w:p>
        </w:tc>
      </w:tr>
      <w:tr w14:paraId="0157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E82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24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C1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753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AE0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 </w:t>
            </w:r>
          </w:p>
        </w:tc>
      </w:tr>
      <w:tr w14:paraId="241F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95B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F4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不锈钢管箍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A9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FAC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BC5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15059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AAB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3D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不锈钢管箍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5B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83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A35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67AB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398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B7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不锈钢管箍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534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82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377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6781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F2E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BAA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不锈钢管箍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5A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82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C06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2FF0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393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EA7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不锈钢管箍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0F8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2B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8D5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7269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13C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E5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不锈钢合页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A7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2B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CAC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7.70 </w:t>
            </w:r>
          </w:p>
        </w:tc>
      </w:tr>
      <w:tr w14:paraId="44C7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7F8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8C3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不锈钢合页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9D9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7C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B56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26.60 </w:t>
            </w:r>
          </w:p>
        </w:tc>
      </w:tr>
      <w:tr w14:paraId="3426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FF7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B2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不锈钢合页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E8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1A3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F8B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05B4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939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DD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不锈钢合页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19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0D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规格：180度双向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27E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45.50 </w:t>
            </w:r>
          </w:p>
        </w:tc>
      </w:tr>
      <w:tr w14:paraId="2EBC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26D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92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不锈钢合页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23E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47C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规格：子母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F88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4628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E69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4D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不锈钢合页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DC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F94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规格：带槽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7E8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 </w:t>
            </w:r>
          </w:p>
        </w:tc>
      </w:tr>
      <w:tr w14:paraId="456A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575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644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不锈钢喉箍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63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7FA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30A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72AD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EAD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EA2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不锈钢加长通开挂锁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03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09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规格：通开20cm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A06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5E4D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23F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B4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不锈钢加长嘴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6C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95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19C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314F7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B45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744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不锈钢角码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C1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8D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规格：L型、T型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1B4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 </w:t>
            </w:r>
          </w:p>
        </w:tc>
      </w:tr>
      <w:tr w14:paraId="3C580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847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C8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不锈钢脚踩阀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903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384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规格：水龙头DN25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A4D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94.50 </w:t>
            </w:r>
          </w:p>
        </w:tc>
      </w:tr>
      <w:tr w14:paraId="497C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03E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16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不锈钢拉手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14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0E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658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9.45 </w:t>
            </w:r>
          </w:p>
        </w:tc>
      </w:tr>
      <w:tr w14:paraId="3659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F1B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7A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不锈钢拉手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23F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C2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BA6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5117C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40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6E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不锈钢拉手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33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DD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1A7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11.20 </w:t>
            </w:r>
          </w:p>
        </w:tc>
      </w:tr>
      <w:tr w14:paraId="38DD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08A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66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不锈钢链条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9AD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6B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规格：304/10mm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58A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539E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B15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56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不锈钢淋浴软管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B27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42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BF7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20.30 </w:t>
            </w:r>
          </w:p>
        </w:tc>
      </w:tr>
      <w:tr w14:paraId="4F6BA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8D4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B95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不锈钢淋浴收纳架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C1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1E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6C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122.50 </w:t>
            </w:r>
          </w:p>
        </w:tc>
      </w:tr>
      <w:tr w14:paraId="2C6E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B3F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BA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不锈钢螺帽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32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A7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79E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0.14 </w:t>
            </w:r>
          </w:p>
        </w:tc>
      </w:tr>
      <w:tr w14:paraId="33AE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9D0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34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不锈钢螺栓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F7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DE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规格：外六角，3mm*25mm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C08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0.70 </w:t>
            </w:r>
          </w:p>
        </w:tc>
      </w:tr>
      <w:tr w14:paraId="57D8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617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85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不锈钢螺栓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19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8C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规格：外六角，4mm*16mm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E84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0.91 </w:t>
            </w:r>
          </w:p>
        </w:tc>
      </w:tr>
      <w:tr w14:paraId="1763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C0E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D0F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不锈钢螺栓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891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F0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规格：外六角，5mm*20mm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043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 </w:t>
            </w:r>
          </w:p>
        </w:tc>
      </w:tr>
      <w:tr w14:paraId="0787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F93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8B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不锈钢螺栓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33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8A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规格：外六角，6mm*20mm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97F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 </w:t>
            </w:r>
          </w:p>
        </w:tc>
      </w:tr>
      <w:tr w14:paraId="1EB6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B6A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B61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不锈钢螺栓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27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55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规格：外六角，6mm*60mm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BC0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 </w:t>
            </w:r>
          </w:p>
        </w:tc>
      </w:tr>
      <w:tr w14:paraId="6D37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57A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2A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不锈钢螺栓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1D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71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规格：外六角，6mm*80mm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014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 </w:t>
            </w:r>
          </w:p>
        </w:tc>
      </w:tr>
      <w:tr w14:paraId="53F9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D50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B8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不锈钢螺栓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53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801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规格：外六角，6mm*90mm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9A7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 </w:t>
            </w:r>
          </w:p>
        </w:tc>
      </w:tr>
      <w:tr w14:paraId="7FBDE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E05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CB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不锈钢螺栓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DE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AE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规格：外六角，8mm*20mm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54C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2.31 </w:t>
            </w:r>
          </w:p>
        </w:tc>
      </w:tr>
      <w:tr w14:paraId="2BE7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6F0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649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不锈钢螺栓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38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C8E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规格：外六角，14mm*60mm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7C7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140A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2F7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58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不锈钢螺栓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E62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13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规格：外六角，16mm*70mm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5C2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 </w:t>
            </w:r>
          </w:p>
        </w:tc>
      </w:tr>
      <w:tr w14:paraId="319E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C4E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7E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不锈钢螺栓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38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F0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规格：外六角，14mm*100mm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714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 </w:t>
            </w:r>
          </w:p>
        </w:tc>
      </w:tr>
      <w:tr w14:paraId="5FA2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AE0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A8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9A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76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规格：4*90mm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96A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0DF7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991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5A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不锈钢门搭扣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A5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B74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63B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6C6B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9DB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39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不锈钢门栓（大）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AB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6B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3F3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12EB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408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FD9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不锈钢门吸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CF6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BB3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规格：磁吸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1D0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5F03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2B6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BF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不锈钢内接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5D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DD0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97E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 </w:t>
            </w:r>
          </w:p>
        </w:tc>
      </w:tr>
      <w:tr w14:paraId="5CCBF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A22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EF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不锈钢内接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22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61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050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 </w:t>
            </w:r>
          </w:p>
        </w:tc>
      </w:tr>
      <w:tr w14:paraId="4EBFE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58B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25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不锈钢内接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88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AA2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C67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 </w:t>
            </w:r>
          </w:p>
        </w:tc>
      </w:tr>
      <w:tr w14:paraId="0517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CD5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244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不锈钢内接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F9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64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C64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2EA6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B32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72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不锈钢内六角螺丝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D8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1D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规格：8mm*25mm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1B6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0.63 </w:t>
            </w:r>
          </w:p>
        </w:tc>
      </w:tr>
      <w:tr w14:paraId="4BBD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325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FA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不锈钢内六角螺丝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42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600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规格：8mm*120mm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C1A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 </w:t>
            </w:r>
          </w:p>
        </w:tc>
      </w:tr>
      <w:tr w14:paraId="513D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E82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6B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不锈钢内外牙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4F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62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473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 </w:t>
            </w:r>
          </w:p>
        </w:tc>
      </w:tr>
      <w:tr w14:paraId="1A14B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D26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58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不锈钢内外牙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18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A11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C0A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61A6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043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486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不锈钢内外牙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B1C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2F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E61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7.70 </w:t>
            </w:r>
          </w:p>
        </w:tc>
      </w:tr>
      <w:tr w14:paraId="2D34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D24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CD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不锈钢内外牙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20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E4D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0ED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2EA7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6FE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03C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B7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3A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规格：防雨竖箱250*300*150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DCA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266.00 </w:t>
            </w:r>
          </w:p>
        </w:tc>
      </w:tr>
      <w:tr w14:paraId="16FD4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B7B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AEF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69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57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规格：防雨横箱300*250*150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81E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238.00 </w:t>
            </w:r>
          </w:p>
        </w:tc>
      </w:tr>
      <w:tr w14:paraId="212C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18E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49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09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6D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规格：防雨竖箱300*400*150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3D4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259.00 </w:t>
            </w:r>
          </w:p>
        </w:tc>
      </w:tr>
      <w:tr w14:paraId="7DC6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DDE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A9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05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CD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规格：防雨竖箱400*500*150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233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280.00 </w:t>
            </w:r>
          </w:p>
        </w:tc>
      </w:tr>
      <w:tr w14:paraId="70AB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9BA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EC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A1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F9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规格：防雨竖箱400*500*300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A14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301.00 </w:t>
            </w:r>
          </w:p>
        </w:tc>
      </w:tr>
      <w:tr w14:paraId="562D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B08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951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80C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ED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规格：防雨竖箱600*800*200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77C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315.00 </w:t>
            </w:r>
          </w:p>
        </w:tc>
      </w:tr>
      <w:tr w14:paraId="502E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689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BD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21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11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规格：防雨横箱800*600*200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DD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336.00 </w:t>
            </w:r>
          </w:p>
        </w:tc>
      </w:tr>
      <w:tr w14:paraId="7B015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EBE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E1E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不锈钢膨胀螺丝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20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65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规格：6mm*10mm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274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 </w:t>
            </w:r>
          </w:p>
        </w:tc>
      </w:tr>
      <w:tr w14:paraId="6F873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DB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D3E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不锈钢膨胀螺丝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F1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568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规格：8mm*100mm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85A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5EC4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F6A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FF2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不锈钢膨胀螺丝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6A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A0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规格：10mm*120mm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DCD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 </w:t>
            </w:r>
          </w:p>
        </w:tc>
      </w:tr>
      <w:tr w14:paraId="61E04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252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C4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不锈钢膨胀螺丝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4C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734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规格：12mm*120mm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B1C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2.66 </w:t>
            </w:r>
          </w:p>
        </w:tc>
      </w:tr>
      <w:tr w14:paraId="2F61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3E6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AE1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F6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02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352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6FEF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780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68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7A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24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3DC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11.90 </w:t>
            </w:r>
          </w:p>
        </w:tc>
      </w:tr>
      <w:tr w14:paraId="4A73D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1A5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7B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60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3F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391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13.30 </w:t>
            </w:r>
          </w:p>
        </w:tc>
      </w:tr>
      <w:tr w14:paraId="7D3B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5A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50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D4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9D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BF6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 </w:t>
            </w:r>
          </w:p>
        </w:tc>
      </w:tr>
      <w:tr w14:paraId="5F82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469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4F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8BC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24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44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27E7E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49F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C7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41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80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FD6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7233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09C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E8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C6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0B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708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9.80 </w:t>
            </w:r>
          </w:p>
        </w:tc>
      </w:tr>
      <w:tr w14:paraId="7EB0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ABC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BF5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36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9B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E6F1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41FE2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3D2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6A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不锈钢纱窗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8F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82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规格：1米宽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2C5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571B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0F8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E7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不锈钢锁扣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5A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85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规格：50mm-100mm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FC3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3CEED0B5">
        <w:tblPrEx>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DAF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60F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8F9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1E4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09D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 </w:t>
            </w:r>
          </w:p>
        </w:tc>
      </w:tr>
      <w:tr w14:paraId="47A9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409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2C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83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9A2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3F0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6988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BB9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13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73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60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B26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4BC0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0F5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A76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214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B84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32F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 </w:t>
            </w:r>
          </w:p>
        </w:tc>
      </w:tr>
      <w:tr w14:paraId="2434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69E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33D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不锈钢圆管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D9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A3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规格：DN20*6米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F48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140.00 </w:t>
            </w:r>
          </w:p>
        </w:tc>
      </w:tr>
      <w:tr w14:paraId="64E7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B50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22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不锈钢圆管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30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FF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规格：DN25*6米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04A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147.00 </w:t>
            </w:r>
          </w:p>
        </w:tc>
      </w:tr>
      <w:tr w14:paraId="06C81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0F4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17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不锈钢圆管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EA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467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规格：DN32*6米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B50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154.00 </w:t>
            </w:r>
          </w:p>
        </w:tc>
      </w:tr>
      <w:tr w14:paraId="0344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342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DF9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不锈钢圆管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B16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C5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规格：DN50*6米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D89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210.00 </w:t>
            </w:r>
          </w:p>
        </w:tc>
      </w:tr>
      <w:tr w14:paraId="0210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186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B19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不锈钢圆管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F1F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2BA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规格：DN65*6米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81A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245.00 </w:t>
            </w:r>
          </w:p>
        </w:tc>
      </w:tr>
      <w:tr w14:paraId="5238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75A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90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E67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5F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88A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 </w:t>
            </w:r>
          </w:p>
        </w:tc>
      </w:tr>
      <w:tr w14:paraId="782E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006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ED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88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44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9C2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126F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5F7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B3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57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BB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491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 </w:t>
            </w:r>
          </w:p>
        </w:tc>
      </w:tr>
      <w:tr w14:paraId="09E59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F37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37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CD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BB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5D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49CB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37D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67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彩色胶布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00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340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规格：红黄蓝绿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7BC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 </w:t>
            </w:r>
          </w:p>
        </w:tc>
      </w:tr>
      <w:tr w14:paraId="5007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670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94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彩条布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1A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捆</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12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规格：4m*10m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8E8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84.00 </w:t>
            </w:r>
          </w:p>
        </w:tc>
      </w:tr>
      <w:tr w14:paraId="3706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DF4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7B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菜盆下水栓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CD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D9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AD9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16E6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42B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C3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插头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1C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21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规格：两脚，10A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A35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262E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3B5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AF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插头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CA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74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规格：两脚，16A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64B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11B1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ABE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E37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插头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26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88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规格：三脚，10A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6F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 </w:t>
            </w:r>
          </w:p>
        </w:tc>
      </w:tr>
      <w:tr w14:paraId="7EC32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047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D9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插头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F67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A9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规格：三脚，16A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CFF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7B389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B43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AA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插座面板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F9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C7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规格：三孔10A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6B5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9.45 </w:t>
            </w:r>
          </w:p>
        </w:tc>
      </w:tr>
      <w:tr w14:paraId="0920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968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60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插座面板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03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D89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规格：三孔16A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CEB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10.15 </w:t>
            </w:r>
          </w:p>
        </w:tc>
      </w:tr>
      <w:tr w14:paraId="5833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9F7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68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插座面板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77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E8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规格：一开三孔16A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398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5C8F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D1C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FE9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插座面板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92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3C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规格：四孔10A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018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8.75 </w:t>
            </w:r>
          </w:p>
        </w:tc>
      </w:tr>
      <w:tr w14:paraId="7D67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56E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9B2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插座面板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D7A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88D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规格：五孔10A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43B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9.45 </w:t>
            </w:r>
          </w:p>
        </w:tc>
      </w:tr>
      <w:tr w14:paraId="0803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DF2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12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插座面板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05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1F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规格：五孔16A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C2B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5300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FAD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1F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插座面板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67B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8A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规格：六孔10A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407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7DC9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90B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123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插座面板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F53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C9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规格：一开五孔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082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59AC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C48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01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插座面板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72C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29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规格：七孔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EF9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20.30 </w:t>
            </w:r>
          </w:p>
        </w:tc>
      </w:tr>
      <w:tr w14:paraId="0247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04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15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插座面板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B3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7BD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规格：10A转16A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210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18.00 </w:t>
            </w:r>
          </w:p>
        </w:tc>
      </w:tr>
      <w:tr w14:paraId="7E7C6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CE9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48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插座转换器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1A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CE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规格：110v变220v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419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56.00 </w:t>
            </w:r>
          </w:p>
        </w:tc>
      </w:tr>
      <w:tr w14:paraId="7430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BA0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0C9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缠绕管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43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13C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规格：0.2mm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06D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 </w:t>
            </w:r>
          </w:p>
        </w:tc>
      </w:tr>
      <w:tr w14:paraId="7C03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277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74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缠绕理线管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C3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包</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EC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规格：2-3mm*35米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75F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6194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382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CD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冲击钻头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D6C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FD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E98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4160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1E4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03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冲击钻头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FE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BBF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508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5FA1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184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B4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冲击钻头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38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15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852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6A100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A78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8E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冲击钻头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0D0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35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1E6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9.80 </w:t>
            </w:r>
          </w:p>
        </w:tc>
      </w:tr>
      <w:tr w14:paraId="4F15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DDF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FD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冲击钻头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79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9B6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规格：14厘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AE1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11.20 </w:t>
            </w:r>
          </w:p>
        </w:tc>
      </w:tr>
      <w:tr w14:paraId="6712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114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63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冲击钻凿子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21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EE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D51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3C757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F38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B6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充电手电筒</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DC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B1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规格：LED,15W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26A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47.60 </w:t>
            </w:r>
          </w:p>
        </w:tc>
      </w:tr>
      <w:tr w14:paraId="075D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74A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14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充电应急灯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2A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63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规格：锂电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BBA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140.00 </w:t>
            </w:r>
          </w:p>
        </w:tc>
      </w:tr>
      <w:tr w14:paraId="0038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A1A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59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抽屉轨道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F2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4BF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规格：25cm*3.9cm*1.28cm不锈钢静音三节轨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F6A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16.80 </w:t>
            </w:r>
          </w:p>
        </w:tc>
      </w:tr>
      <w:tr w14:paraId="24B4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D7D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D3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抽屉轨道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7D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75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规格：30cm*3.9cm*1.28cm不锈钢静音三节轨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C1A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18.20 </w:t>
            </w:r>
          </w:p>
        </w:tc>
      </w:tr>
      <w:tr w14:paraId="63056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376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F8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抽屉轨道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DC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70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规格：40cm*3.9cm*1.28cm不锈钢静音三节轨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48A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20.30 </w:t>
            </w:r>
          </w:p>
        </w:tc>
      </w:tr>
      <w:tr w14:paraId="5A92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2DA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45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抽屉轨道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52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0B9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规格：45cm*3.9cm*1.28cm不锈钢静音三节轨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44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2559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F9D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E5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抽屉锁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D9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E4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规格：16mm*20mm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7ED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4.06 </w:t>
            </w:r>
          </w:p>
        </w:tc>
      </w:tr>
      <w:tr w14:paraId="65C6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4DB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C6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抽屉锁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42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3A6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规格：19mm*22mm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7B7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1351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36B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F5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抽屉锁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BA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4C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规格：19mm*32mm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513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578D5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305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91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抽屉锁挡片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02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片</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2DA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1CE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1.00 </w:t>
            </w:r>
          </w:p>
        </w:tc>
      </w:tr>
      <w:tr w14:paraId="6CE7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851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C9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抽芯拉钉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279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F3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4C7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2D4D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69B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79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抽芯柳丁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A6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55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F14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5FF38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646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9F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抽芯柳丁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B3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E9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BBC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57A18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C88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89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除锈剂</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A81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A4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432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6C59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997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433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窗户把手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28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47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规格：铝合金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11A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58C9F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DC1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9A4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窗户把手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6E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25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322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26F5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571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F3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窗式排气扇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29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4A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规格：安装尺寸240mm*240mm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A1D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73.50 </w:t>
            </w:r>
          </w:p>
        </w:tc>
      </w:tr>
      <w:tr w14:paraId="3A3A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5E5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1C0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窗式排气扇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A8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B5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规格：安装尺寸300mm*300mm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C5A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84.00 </w:t>
            </w:r>
          </w:p>
        </w:tc>
      </w:tr>
      <w:tr w14:paraId="2A2E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D5D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0F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窗式排气扇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BB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A8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规格：安装尺寸350mm*350mm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6AE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115.50 </w:t>
            </w:r>
          </w:p>
        </w:tc>
      </w:tr>
      <w:tr w14:paraId="21E7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13E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E1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窗式排气扇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2F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D3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规格：安装尺寸400mm*400mm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E37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119.00 </w:t>
            </w:r>
          </w:p>
        </w:tc>
      </w:tr>
      <w:tr w14:paraId="7B5D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A0D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8A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瓷白美缝剂</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C5C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5A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规格：中性白色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5B4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13E8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F8F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28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瓷灯头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E08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1F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规格：螺口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5E2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04D1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1F9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759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瓷漆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39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8C0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规格：3.5kg/桶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B18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122.50 </w:t>
            </w:r>
          </w:p>
        </w:tc>
      </w:tr>
      <w:tr w14:paraId="3102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F3D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E4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瓷型保险丝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AB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B4C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3A6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664F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DE3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66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瓷砖切割片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35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片</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B3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规格：瓷砖专用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B66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5C649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BD0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A4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粗尼龙绳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8F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618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527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 </w:t>
            </w:r>
          </w:p>
        </w:tc>
      </w:tr>
      <w:tr w14:paraId="17175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FDD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69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粗撬棍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E4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11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949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45.50 </w:t>
            </w:r>
          </w:p>
        </w:tc>
      </w:tr>
      <w:tr w14:paraId="7F0DC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F53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B5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粗铁链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61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6F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C09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9.80 </w:t>
            </w:r>
          </w:p>
        </w:tc>
      </w:tr>
      <w:tr w14:paraId="7A08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48F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0C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粗铁线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09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斤</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D9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6B1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1F6F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A05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8B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存水弯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93A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83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03B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7463A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218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1F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大挂锁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98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0CC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0AD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45283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4D6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3B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大手执锁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BA9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98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规格：165mm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A56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33270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6B9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7A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单管荧光灯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95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67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规格：（带蓄电池）28W壁挂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CED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27E3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6B5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E6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单极开关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93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15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83A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 </w:t>
            </w:r>
          </w:p>
        </w:tc>
      </w:tr>
      <w:tr w14:paraId="04A0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649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15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单极空开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254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4E4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规格：DZ47-10A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DA7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6.79 </w:t>
            </w:r>
          </w:p>
        </w:tc>
      </w:tr>
      <w:tr w14:paraId="1113A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AF15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3C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单极空开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1F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CD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规格：DZ47-20A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F17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7.70 </w:t>
            </w:r>
          </w:p>
        </w:tc>
      </w:tr>
      <w:tr w14:paraId="4278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CCD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E3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单极空开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C0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25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规格：DZ47-32A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EE0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8.75 </w:t>
            </w:r>
          </w:p>
        </w:tc>
      </w:tr>
      <w:tr w14:paraId="190F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1A3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26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单极开关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80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69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规格：D247-40A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533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339F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1B6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C6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单开面板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10E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8C4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规格：86面板型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630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7.98 </w:t>
            </w:r>
          </w:p>
        </w:tc>
      </w:tr>
      <w:tr w14:paraId="0B23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FA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42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单孔面盆龙头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5E6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30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F19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59.50 </w:t>
            </w:r>
          </w:p>
        </w:tc>
      </w:tr>
      <w:tr w14:paraId="5E2B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AB2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3C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单向阀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02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53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11A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294.00 </w:t>
            </w:r>
          </w:p>
        </w:tc>
      </w:tr>
      <w:tr w14:paraId="63F7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E66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2DC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单向阀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A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1A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F1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336.00 </w:t>
            </w:r>
          </w:p>
        </w:tc>
      </w:tr>
      <w:tr w14:paraId="7930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4FA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7C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单柱冷热水龙头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022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14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规格：4分，精铜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39F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73A4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5F8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C9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弹簧插销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7D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C81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046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9.80 </w:t>
            </w:r>
          </w:p>
        </w:tc>
      </w:tr>
      <w:tr w14:paraId="6132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F55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738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弹簧插销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84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7C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规格：7.3cm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CE0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5A3AB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C03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21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弹簧插销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A73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E0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规格：弹簧型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46D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5AB4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854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ACF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弹簧合页闭门器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84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BC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规格：液压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3FC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15E1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FEA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FA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档案柜锁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66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CC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规格：16，20，25mm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110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0DD0D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45B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A7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导轨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73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9E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规格：三节阻尼导轨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201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16.10 </w:t>
            </w:r>
          </w:p>
        </w:tc>
      </w:tr>
      <w:tr w14:paraId="3600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AC2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FE4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灯架对接头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4A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CF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6F7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320B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E0B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153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灯架连接头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70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B0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规格：T5/T8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CE8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0882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FEE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A7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E2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34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29F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7178A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32E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624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5C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5E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EF9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4D70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FFC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86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灯头（节能灯）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7C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EE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规格：陶瓷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CD2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5623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72F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6E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灯座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CB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DA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规格：E27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863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 </w:t>
            </w:r>
          </w:p>
        </w:tc>
      </w:tr>
      <w:tr w14:paraId="57F5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B83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25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地板油漆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14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E1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规格：多色，3kg/桶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C82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101.50 </w:t>
            </w:r>
          </w:p>
        </w:tc>
      </w:tr>
      <w:tr w14:paraId="1366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5A8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19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地插暗盒</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6F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DB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规格：120型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22E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6.65 </w:t>
            </w:r>
          </w:p>
        </w:tc>
      </w:tr>
      <w:tr w14:paraId="1E2B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30C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FE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地脚灯灯条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01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AF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规格：LED15W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634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2E15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66F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7A9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地漏盖</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E8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D1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规格：PVC8*8cm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365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4E44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2CD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77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地漏盖</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8D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F9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7CE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6.65 </w:t>
            </w:r>
          </w:p>
        </w:tc>
      </w:tr>
      <w:tr w14:paraId="21B89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B7B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77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93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BB1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A3C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65933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8C5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54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地坪漆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B6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30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规格：黄色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B5B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126.00 </w:t>
            </w:r>
          </w:p>
        </w:tc>
      </w:tr>
      <w:tr w14:paraId="4160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207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8A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电笔</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091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DC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63D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 </w:t>
            </w:r>
          </w:p>
        </w:tc>
      </w:tr>
      <w:tr w14:paraId="359D6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41D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CB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电磁控制阀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EE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6D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规格：DN15，AC220V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F25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24CA3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2F6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41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电磁控制阀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74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29C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规格：DN20，AC220V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AD8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150.50 </w:t>
            </w:r>
          </w:p>
        </w:tc>
      </w:tr>
      <w:tr w14:paraId="4EEC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BD4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DC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电磁控制阀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68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EA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规格：DN25，AC220V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2D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154.00 </w:t>
            </w:r>
          </w:p>
        </w:tc>
      </w:tr>
      <w:tr w14:paraId="4131F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93B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B3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电磁控制阀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64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CD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规格：DN32，AC220V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298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164.50 </w:t>
            </w:r>
          </w:p>
        </w:tc>
      </w:tr>
      <w:tr w14:paraId="73EF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8DC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43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电磁控制阀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84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10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规格：DN15，DC12V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225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414FC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E44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3D6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电磁控制阀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C7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C4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规格：DN20，DC12V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E79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157.50 </w:t>
            </w:r>
          </w:p>
        </w:tc>
      </w:tr>
      <w:tr w14:paraId="3640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84E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54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电磁控制阀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350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1E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规格：DN25，DC12V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1E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164.50 </w:t>
            </w:r>
          </w:p>
        </w:tc>
      </w:tr>
      <w:tr w14:paraId="51E4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3F7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19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电感镇流器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EF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AD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AE1A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7B40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765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D2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电镐冲击钻</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649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DE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规格：两用，铜芯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946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616.00 </w:t>
            </w:r>
          </w:p>
        </w:tc>
      </w:tr>
      <w:tr w14:paraId="1CA16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CA1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08E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电镐钻头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B8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74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F3F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0D1E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B27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2D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电工胶布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AC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524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规格：多色防水PVC胶带，15mm*20m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479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4.48 </w:t>
            </w:r>
          </w:p>
        </w:tc>
      </w:tr>
      <w:tr w14:paraId="29A8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D42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218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电工胶布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B9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82C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规格：多色防水PVC胶带，25-28mm*20m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CD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5.18 </w:t>
            </w:r>
          </w:p>
        </w:tc>
      </w:tr>
      <w:tr w14:paraId="323E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940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97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电焊胶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96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288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规格：50g/瓶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558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1E448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E86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C7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电焊手套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57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1C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规格：10KV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B929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7B25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D8C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3A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电焊条2.5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561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包</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43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规格：100条/包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837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52.50 </w:t>
            </w:r>
          </w:p>
        </w:tc>
      </w:tr>
      <w:tr w14:paraId="61E8D164">
        <w:tblPrEx>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D79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2E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电控箱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18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84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规格：400*400mm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963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266.00 </w:t>
            </w:r>
          </w:p>
        </w:tc>
      </w:tr>
      <w:tr w14:paraId="77FB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AE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5CC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电缆打线刀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18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57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规格：401C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160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42.00 </w:t>
            </w:r>
          </w:p>
        </w:tc>
      </w:tr>
      <w:tr w14:paraId="32C3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A57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F5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电烙铁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E1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74C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964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4956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C4E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F2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电烙铁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DF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26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380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56F8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6E6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C1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电烙铁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43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D6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79C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56.00 </w:t>
            </w:r>
          </w:p>
        </w:tc>
      </w:tr>
      <w:tr w14:paraId="2A6E8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097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D06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4D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64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规格：5uf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17B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6111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B56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54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电箱面板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425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36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规格：26*20mm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44F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45.50 </w:t>
            </w:r>
          </w:p>
        </w:tc>
      </w:tr>
      <w:tr w14:paraId="0E268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603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4D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电源地插</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5E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3C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规格：五孔，网络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6A8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200.00 </w:t>
            </w:r>
          </w:p>
        </w:tc>
      </w:tr>
      <w:tr w14:paraId="7902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6C5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3C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电源指示器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78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0A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规格：红/绿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BD1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395E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EE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15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电子镇流器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53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E8A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80F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5133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92F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58E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电子镇流器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26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09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规格：36W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651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2CBF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9A2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E3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垫片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7F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56E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3D4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0.35 </w:t>
            </w:r>
          </w:p>
        </w:tc>
      </w:tr>
      <w:tr w14:paraId="6C5CD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63A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71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吊链(灯架）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CD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63C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规格：4m*20m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351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39.20 </w:t>
            </w:r>
          </w:p>
        </w:tc>
      </w:tr>
      <w:tr w14:paraId="298EA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4EC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50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蝶阀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C04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7A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规格：DN50镀锌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F80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94.50 </w:t>
            </w:r>
          </w:p>
        </w:tc>
      </w:tr>
      <w:tr w14:paraId="1CB0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754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36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蝶阀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D9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D26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规格：DN65镀锌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223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126.00 </w:t>
            </w:r>
          </w:p>
        </w:tc>
      </w:tr>
      <w:tr w14:paraId="6699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C2D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3BD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蝶阀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2D4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6A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规格：DN80镀锌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000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196.00 </w:t>
            </w:r>
          </w:p>
        </w:tc>
      </w:tr>
      <w:tr w14:paraId="053E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6C0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BC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蝶阀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FF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FD2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规格：DN100镀锌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626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245.00 </w:t>
            </w:r>
          </w:p>
        </w:tc>
      </w:tr>
      <w:tr w14:paraId="00CF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770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66E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蝶阀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85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1E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规格：DN150镀锌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71F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315.00 </w:t>
            </w:r>
          </w:p>
        </w:tc>
      </w:tr>
      <w:tr w14:paraId="1BDC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FB2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EF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堵漏王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CA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包</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F5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EBD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12.95 </w:t>
            </w:r>
          </w:p>
        </w:tc>
      </w:tr>
      <w:tr w14:paraId="1CCE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A7E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932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堵头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9B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21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F36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26744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077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B87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堵头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07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F0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E8D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7DC46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3C9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B4D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镀铬喷漆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D9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CF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规格：自动喷漆，450ml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5D7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26.60 </w:t>
            </w:r>
          </w:p>
        </w:tc>
      </w:tr>
      <w:tr w14:paraId="1E85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CD2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A8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镀锌抱箍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0B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1A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2C0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1E9A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092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8B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镀锌抱箍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A6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21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937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16DE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9BB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84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镀锌抱箍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4F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794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28B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115.50 </w:t>
            </w:r>
          </w:p>
        </w:tc>
      </w:tr>
      <w:tr w14:paraId="3374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0C0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BF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镀锌抱箍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26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80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C31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161.00 </w:t>
            </w:r>
          </w:p>
        </w:tc>
      </w:tr>
      <w:tr w14:paraId="2CA6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274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12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镀锌变径三通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4C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DC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FA0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2291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30F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ED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镀锌补芯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F5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84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BAD7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29259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677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20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镀锌补芯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48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AC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2C3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0A83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7CD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15A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镀锌大小头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D3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ED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F47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103E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BEB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67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镀锌堵头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92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94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E86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109E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398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CC2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镀锌活接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E5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34D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346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169E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AB6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EFC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镀锌快速接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D5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7B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EDE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6E8A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8A4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B1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镀锌快速接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93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EF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E84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0473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AE5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851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镀锌快速接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7E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5C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CEA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285D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C18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99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镀锌快速接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C1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69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AE4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2A7D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168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AD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镀锌快速接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F9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3F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2FD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4583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B70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D4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镀锌快速接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D5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89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B82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42.00 </w:t>
            </w:r>
          </w:p>
        </w:tc>
      </w:tr>
      <w:tr w14:paraId="22A7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4D9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6F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镀锌内接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17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80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110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672D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2D2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D61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镀锌喷漆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080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41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规格：自动喷漆，451ml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C4C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58C8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0D5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2D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1F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D2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规格：DN15（含立体三通）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27F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69381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77F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D29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61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AA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89F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27AA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1BA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1D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E39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DA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A8D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0ADDB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A92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E9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D7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4D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BB0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6AFF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E96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75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3FF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59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553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004B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48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84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5C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4D3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规格：DN65（含立体三通）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21E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35EB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B6B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5A4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3B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68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规格：DN80（含立体三通）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F97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742E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97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68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67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1C9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规格：DN100（含立体三通）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5A0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2F777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440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9F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FC1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2C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A1E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4AF66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CC8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3D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77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03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BF9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 </w:t>
            </w:r>
          </w:p>
        </w:tc>
      </w:tr>
      <w:tr w14:paraId="2940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1E3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7B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44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3B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612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 </w:t>
            </w:r>
          </w:p>
        </w:tc>
      </w:tr>
      <w:tr w14:paraId="0DDC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288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E8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BC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10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1B6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3109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ED7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C0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1F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42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4CE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5.95 </w:t>
            </w:r>
          </w:p>
        </w:tc>
      </w:tr>
      <w:tr w14:paraId="451A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97F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E0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4E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F3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608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 </w:t>
            </w:r>
          </w:p>
        </w:tc>
      </w:tr>
      <w:tr w14:paraId="11FB4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08E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CF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16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78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E2F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 </w:t>
            </w:r>
          </w:p>
        </w:tc>
      </w:tr>
      <w:tr w14:paraId="6ADE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B4E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28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9B2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2C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40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6FEC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A8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3D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062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A8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E5B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 </w:t>
            </w:r>
          </w:p>
        </w:tc>
      </w:tr>
      <w:tr w14:paraId="2C33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12D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86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4F9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0A4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F05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 </w:t>
            </w:r>
          </w:p>
        </w:tc>
      </w:tr>
      <w:tr w14:paraId="2FDD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988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CD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75A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2B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D1E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 </w:t>
            </w:r>
          </w:p>
        </w:tc>
      </w:tr>
      <w:tr w14:paraId="5BB5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2D6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BC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C3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9E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7F6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0E21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7B1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1F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95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61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3C9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179DD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BBE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C6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4B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4A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78C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 </w:t>
            </w:r>
          </w:p>
        </w:tc>
      </w:tr>
      <w:tr w14:paraId="7262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E27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17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B9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43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BBD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446BD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319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2C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85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D4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6C0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5087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5D7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17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镀锌直接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B2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7A3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C07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16.80 </w:t>
            </w:r>
          </w:p>
        </w:tc>
      </w:tr>
      <w:tr w14:paraId="54DD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83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85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多功能插座面板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05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06B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规格：双USB+五孔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C54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29CC3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7DA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7C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阀门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DD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E3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规格：全铜DN16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646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7A16F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9AC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B3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法兰片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15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BD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8AA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70.00 </w:t>
            </w:r>
          </w:p>
        </w:tc>
      </w:tr>
      <w:tr w14:paraId="5E49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31B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84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法兰片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BD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742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9A6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87.50 </w:t>
            </w:r>
          </w:p>
        </w:tc>
      </w:tr>
      <w:tr w14:paraId="0DF2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2EE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D3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法兰片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5D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A49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FE4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112.00 </w:t>
            </w:r>
          </w:p>
        </w:tc>
      </w:tr>
      <w:tr w14:paraId="4991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8D9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FB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法兰片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F7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6F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854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122.50 </w:t>
            </w:r>
          </w:p>
        </w:tc>
      </w:tr>
      <w:tr w14:paraId="43F2F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AA7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48D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翻板下水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8F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64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524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5BBA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06C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01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方型磁铁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22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EC9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规格：强吸40*10*5mm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CC2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47395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F00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4A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防爆灯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DF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E0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规格：HBPYB-F421*42W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3D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66.50 </w:t>
            </w:r>
          </w:p>
        </w:tc>
      </w:tr>
      <w:tr w14:paraId="30C6A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B3E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A0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防爆灯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64C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28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规格：2x1.2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945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129.50 </w:t>
            </w:r>
          </w:p>
        </w:tc>
      </w:tr>
      <w:tr w14:paraId="4C112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08A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3AD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防爆灯座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CC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2D6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规格：E27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F46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66.50 </w:t>
            </w:r>
          </w:p>
        </w:tc>
      </w:tr>
      <w:tr w14:paraId="5016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48B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C7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防臭密封圈</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FD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5F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规格：55-85mm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36B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3FEC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BE1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554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防盗门把手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4C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C3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规格：左开单活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147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84.00 </w:t>
            </w:r>
          </w:p>
        </w:tc>
      </w:tr>
      <w:tr w14:paraId="0966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B42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74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防盗门猫眼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95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156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ADE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0DA1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6C1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C7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防盗门碰锁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94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74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规格：链条型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F56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69D85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8B5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D6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防盗门锁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BE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F6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规格：全铜126mm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C2E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154.00 </w:t>
            </w:r>
          </w:p>
        </w:tc>
      </w:tr>
      <w:tr w14:paraId="4645A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AA0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83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防盗门锁芯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EE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192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规格：铜内芯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634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66.50 </w:t>
            </w:r>
          </w:p>
        </w:tc>
      </w:tr>
      <w:tr w14:paraId="66B5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B6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97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防腐木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57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39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5BB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42.00 </w:t>
            </w:r>
          </w:p>
        </w:tc>
      </w:tr>
      <w:tr w14:paraId="1E4D8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FD7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384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防腐木漆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95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3C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67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52.50 </w:t>
            </w:r>
          </w:p>
        </w:tc>
      </w:tr>
      <w:tr w14:paraId="5638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9FE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49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防护网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91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E57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规格：手工尼龙加粗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4D7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4604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243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97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防滑胶带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BE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E4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364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7238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E4E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17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防火门插销(大）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75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A3D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179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27.30 </w:t>
            </w:r>
          </w:p>
        </w:tc>
      </w:tr>
      <w:tr w14:paraId="53B0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E31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C1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防火门锁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15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592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规格：20cm不锈钢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21C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42.00 </w:t>
            </w:r>
          </w:p>
        </w:tc>
      </w:tr>
      <w:tr w14:paraId="2820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15B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50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防火门锁芯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35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80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规格：通开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7E8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356E1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473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93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防溅盒</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89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40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规格：86型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7E4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62121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050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39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防水高压胶布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3E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44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规格：黑色防水胶带，15mm*20m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45A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6A3A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CF4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54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防水盒</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79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14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规格：86面板型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005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12B7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67B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D1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防水墙布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936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平方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3E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DE0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2EA1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6AF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12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防眩灯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B3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02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规格：2*14W、600*600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D48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35A2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56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B1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防眩灯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D2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BAD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规格：3*14W、600*600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2A7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5EE6F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B15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697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防雨瓷灯头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77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A6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规格：E27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202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61716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CEE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E5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防雨排灯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A1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E3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规格：LED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19B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70.00 </w:t>
            </w:r>
          </w:p>
        </w:tc>
      </w:tr>
      <w:tr w14:paraId="51614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923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38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风扇调速开关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C4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D6F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规格：多级调速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319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3AFF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8CD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28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封边条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123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1D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478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0.70 </w:t>
            </w:r>
          </w:p>
        </w:tc>
      </w:tr>
      <w:tr w14:paraId="5CC7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57A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94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浮球阀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E8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8BE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规格：不锈钢，DN15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A68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66.50 </w:t>
            </w:r>
          </w:p>
        </w:tc>
      </w:tr>
      <w:tr w14:paraId="661D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DB6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BA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浮球阀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74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4D4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8D6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69B6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11F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58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浮球阀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9E1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1A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C46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07DA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DB8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DB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浮球阀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F8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36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085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126.00 </w:t>
            </w:r>
          </w:p>
        </w:tc>
      </w:tr>
      <w:tr w14:paraId="7D1C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AA5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16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浮球阀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21C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D0D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A93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133.00 </w:t>
            </w:r>
          </w:p>
        </w:tc>
      </w:tr>
      <w:tr w14:paraId="6D43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AFC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94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浮球阀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8D1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646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09B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185.50 </w:t>
            </w:r>
          </w:p>
        </w:tc>
      </w:tr>
      <w:tr w14:paraId="1BE7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439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D7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浮球阀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54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60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925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196.00 </w:t>
            </w:r>
          </w:p>
        </w:tc>
      </w:tr>
      <w:tr w14:paraId="4B516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F0A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75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浮球阀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AD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E4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E24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280.00 </w:t>
            </w:r>
          </w:p>
        </w:tc>
      </w:tr>
      <w:tr w14:paraId="2995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AE8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3B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干挂胶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127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C5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规格：5kg，白色，米色，黄色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2B1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112.00 </w:t>
            </w:r>
          </w:p>
        </w:tc>
      </w:tr>
      <w:tr w14:paraId="1895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BE2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3D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干挂胶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6F3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组</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A9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规格：18kg，白色，米色，黄色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1E4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206.50 </w:t>
            </w:r>
          </w:p>
        </w:tc>
      </w:tr>
      <w:tr w14:paraId="33F9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59A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48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钢单钩</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F1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95D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83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54D24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BE9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493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钢地碰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DA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32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D68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233A0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636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8F8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钢锯条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DE4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82E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规格：长度31.5cm,24牙，18牙，14牙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9AB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0.35 </w:t>
            </w:r>
          </w:p>
        </w:tc>
      </w:tr>
      <w:tr w14:paraId="069F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A97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CE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钢射钉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15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C3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规格：6mm*25mm，80粒/盒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0E16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6C80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2E3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A3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钢射钉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39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7B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规格：6mm*30mm，80粒/盒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0DC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2F16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297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07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钢射钉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2B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FA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规格：6mm*50mm，80粒/盒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E45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13D4C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010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A2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钢丝管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CB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75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C18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6A7B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BA7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26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钢丝管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8A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DB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EAF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35948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FD0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67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钢丝管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96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80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31D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6507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AAB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89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钢丝管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7D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2C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341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7E57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18D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49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钢丝管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7D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FA8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783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389E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060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431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钢丝管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96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E3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7D8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4AE7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ABD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796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钢丝绳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53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23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CA3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 </w:t>
            </w:r>
          </w:p>
        </w:tc>
      </w:tr>
      <w:tr w14:paraId="53FD9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FA0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01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钢丝绳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FB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C6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78C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577E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5E5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A5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钢丝绳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C19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24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0E8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7526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59A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AF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钢丝塑料管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D2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16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EB5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1E9B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5E2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BC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钢丝塑料管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BB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C1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92C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4A3C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E5A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30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高弯龙头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2B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0C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规格：立式，横式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D8B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42.00 </w:t>
            </w:r>
          </w:p>
        </w:tc>
      </w:tr>
      <w:tr w14:paraId="69956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367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A5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高位水箱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D2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47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8B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59.50 </w:t>
            </w:r>
          </w:p>
        </w:tc>
      </w:tr>
      <w:tr w14:paraId="23AA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05C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30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高温黄油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35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C7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AE0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147.00 </w:t>
            </w:r>
          </w:p>
        </w:tc>
      </w:tr>
      <w:tr w14:paraId="118A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9D1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CA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高压橡胶管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6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8F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754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42.00 </w:t>
            </w:r>
          </w:p>
        </w:tc>
      </w:tr>
      <w:tr w14:paraId="5E5BA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7CB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B1E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高压橡胶管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FB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4E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8EB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3F61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D38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B5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隔断脚座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FC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3E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规格：600*600mm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04A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3459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AF6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BF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隔断锁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6A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47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规格：卫生间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61A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7609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B21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7E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隔离变压器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94E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45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811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280.00 </w:t>
            </w:r>
          </w:p>
        </w:tc>
      </w:tr>
      <w:tr w14:paraId="7802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107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CFC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给水边扣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AA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17A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842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 </w:t>
            </w:r>
          </w:p>
        </w:tc>
      </w:tr>
      <w:tr w14:paraId="10BB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917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44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给水大小头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7A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B2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73F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2495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001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77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给水大小头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FF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F8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CD8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3B9C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5F1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5B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给水大小头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D45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67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规格：DN110*90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EAC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49C4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0BD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31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给水管堵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D0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3C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441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7135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15F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3D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给水球阀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28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CB8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E01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 </w:t>
            </w:r>
          </w:p>
        </w:tc>
      </w:tr>
      <w:tr w14:paraId="08348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7BE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BE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给水弯头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29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45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E8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050C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C9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03C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给水直接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7C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1B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1BE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 </w:t>
            </w:r>
          </w:p>
        </w:tc>
      </w:tr>
      <w:tr w14:paraId="1285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CC5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F1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工业排气扇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D7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07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规格：安装尺寸250mm*250mm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46B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133.00 </w:t>
            </w:r>
          </w:p>
        </w:tc>
      </w:tr>
      <w:tr w14:paraId="08CA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2FA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74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工业排气扇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D4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79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规格：安装尺寸300mm*300mm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DDA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182.00 </w:t>
            </w:r>
          </w:p>
        </w:tc>
      </w:tr>
      <w:tr w14:paraId="0320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4B9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B29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工业排气扇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A7C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32F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规格：安装尺寸340mm*340mm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295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231.00 </w:t>
            </w:r>
          </w:p>
        </w:tc>
      </w:tr>
      <w:tr w14:paraId="2718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ED2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D1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工业排气扇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A4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13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规格：安装尺寸480mm*480mm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1A7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245.00 </w:t>
            </w:r>
          </w:p>
        </w:tc>
      </w:tr>
      <w:tr w14:paraId="190B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7E9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24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铁排气扇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D2C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B6C4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E2A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95.00 </w:t>
            </w:r>
          </w:p>
        </w:tc>
      </w:tr>
      <w:tr w14:paraId="2BD5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B7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5E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功率计量插座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25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61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24F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7C25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2B9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6B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攻牙丝锥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DE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7DC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3C9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09C7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800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B9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沟槽法兰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352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3E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7F0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2309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A5E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8C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沟槽法兰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BC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ED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150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52.50 </w:t>
            </w:r>
          </w:p>
        </w:tc>
      </w:tr>
      <w:tr w14:paraId="54D3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268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659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沟槽法兰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F8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EC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9F8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63.00 </w:t>
            </w:r>
          </w:p>
        </w:tc>
      </w:tr>
      <w:tr w14:paraId="1566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A9D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A9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沟槽法兰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9D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18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34C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70.00 </w:t>
            </w:r>
          </w:p>
        </w:tc>
      </w:tr>
      <w:tr w14:paraId="29963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C78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C0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沟槽三通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C3D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69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FDA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74E7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F4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BD7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沟槽三通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E6C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9B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23D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52.50 </w:t>
            </w:r>
          </w:p>
        </w:tc>
      </w:tr>
      <w:tr w14:paraId="175B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5AE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6CF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沟槽闸阀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08A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086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B9A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196.00 </w:t>
            </w:r>
          </w:p>
        </w:tc>
      </w:tr>
      <w:tr w14:paraId="72AB7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284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60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沟槽闸阀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206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5B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6F0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245.00 </w:t>
            </w:r>
          </w:p>
        </w:tc>
      </w:tr>
      <w:tr w14:paraId="76A9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019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40F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沟槽闸阀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F6D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16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9C6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273.00 </w:t>
            </w:r>
          </w:p>
        </w:tc>
      </w:tr>
      <w:tr w14:paraId="6122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CA6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52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沟槽闸阀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7B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C0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5BD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315.00 </w:t>
            </w:r>
          </w:p>
        </w:tc>
      </w:tr>
      <w:tr w14:paraId="4E23F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D66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C5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钩锁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AE4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E6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994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5B3F8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3DC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84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挂锁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FE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64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FD5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1CAB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854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466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挂锁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78C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F7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42D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 </w:t>
            </w:r>
          </w:p>
        </w:tc>
      </w:tr>
      <w:tr w14:paraId="1B26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3F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12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挂锁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2E9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CE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A62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 </w:t>
            </w:r>
          </w:p>
        </w:tc>
      </w:tr>
      <w:tr w14:paraId="2B2D5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C5C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47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管道式换气扇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446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B2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规格：面板246*246mm,开孔尺寸206*206mm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D52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301.00 </w:t>
            </w:r>
          </w:p>
        </w:tc>
      </w:tr>
      <w:tr w14:paraId="2D11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F1E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7A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管道式换气扇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20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20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规格：面板270*270mm,开孔尺寸232*232mm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A72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315.00 </w:t>
            </w:r>
          </w:p>
        </w:tc>
      </w:tr>
      <w:tr w14:paraId="4FF9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F6A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E0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管道式换气扇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25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C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规格：面板320*320mm,开孔尺寸279*279mm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E63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336.00 </w:t>
            </w:r>
          </w:p>
        </w:tc>
      </w:tr>
      <w:tr w14:paraId="11B3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71D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74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管道疏通剂</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7A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CB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DD1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6D50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86D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59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17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E47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856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 </w:t>
            </w:r>
          </w:p>
        </w:tc>
      </w:tr>
      <w:tr w14:paraId="69F96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F98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29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E0E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包</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79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8B4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67EBC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907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2D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7BC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8F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A1A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00B15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DC4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4C6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5D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4B8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D5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 </w:t>
            </w:r>
          </w:p>
        </w:tc>
      </w:tr>
      <w:tr w14:paraId="25F3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F92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BC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72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84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04D7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71845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82B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73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管扣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73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63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394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7DB9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FF9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523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硅胶挡门器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55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7E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3AD6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49F0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46E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EF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硅胶垫片密封圈</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13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E9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B45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0.70 </w:t>
            </w:r>
          </w:p>
        </w:tc>
      </w:tr>
      <w:tr w14:paraId="19A5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FD7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0D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硅胶耐高温管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73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CB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规格：14*18mm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587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2C254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945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23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柜门拉手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5CE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23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尺寸规格：≥108mm；不锈钢材质；具有耐酸性、耐碱性、耐水性；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841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2153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265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8F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柜锁胶套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18D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6E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规格：大号加长25mm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2CF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0.70 </w:t>
            </w:r>
          </w:p>
        </w:tc>
      </w:tr>
      <w:tr w14:paraId="3CA67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42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586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滚筒</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292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5D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规格：大号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AE8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6.65 </w:t>
            </w:r>
          </w:p>
        </w:tc>
      </w:tr>
      <w:tr w14:paraId="58086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378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D8F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焊锡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26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卷</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3A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规格：0.8含锡63%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1DC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7E8E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DE5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9B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焊锡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E6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卷</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6DE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规格：1.0含锡63%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DC8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1B8F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3DC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1F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焊锡膏</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3B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6A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规格：导热硅脂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216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7A53B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2BC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9B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焊锡丝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E5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捆</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3A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规格：0.8mm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0E0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2008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47E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E3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3崎焊锡丝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A4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AC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8F0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39.00 </w:t>
            </w:r>
          </w:p>
        </w:tc>
      </w:tr>
      <w:tr w14:paraId="2C725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2A9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3D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红外线测距仪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80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60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210.00 </w:t>
            </w:r>
          </w:p>
        </w:tc>
      </w:tr>
      <w:tr w14:paraId="6642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981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37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弧形边条（铝合金地板）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B3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0C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规格：55mm*2m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42F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2E15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FC1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24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弧形地槽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46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C0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规格：35mm宽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2FF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2B7B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AEE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64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户外防雨电箱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4D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8D0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D0E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3916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289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54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护目镜</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C00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3C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规格：透明材质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5D5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68583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87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03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黄蜡管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DE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84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97A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 </w:t>
            </w:r>
          </w:p>
        </w:tc>
      </w:tr>
      <w:tr w14:paraId="6F05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39D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81E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汇流条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13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9A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23A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3D41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65B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16A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混合阀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70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2A9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规格：精铜，双联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76F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51A2F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5D4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7FC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混合阀淋浴龙头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FCA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D7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847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129.50 </w:t>
            </w:r>
          </w:p>
        </w:tc>
      </w:tr>
      <w:tr w14:paraId="0DEA8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0FC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81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混合阀芯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17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344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规格：300.350.400mm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1113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127FF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056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B84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混合阀芯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A8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B42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规格：双联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D91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16.10 </w:t>
            </w:r>
          </w:p>
        </w:tc>
      </w:tr>
      <w:tr w14:paraId="47E9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A76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D0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活动扳手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1D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D7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42C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4209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82A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B0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活动扳手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7E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63D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规格：14寸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66E9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6B32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95F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AE1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活接球阀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D0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B2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9DD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752B4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F4E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A56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活塞芯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A5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83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规格：大便池用，全铜，126mm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E80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196.00 </w:t>
            </w:r>
          </w:p>
        </w:tc>
      </w:tr>
      <w:tr w14:paraId="0B1D3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302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17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集成吊顶排气扇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C7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34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规格：300mm*300mm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81B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5C91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1A3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FE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加厚角铁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FE4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FA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规格：4*4cm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1DA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26.60 </w:t>
            </w:r>
          </w:p>
        </w:tc>
      </w:tr>
      <w:tr w14:paraId="5AEC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6CC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CB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加厚空调滴水管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C3E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A6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规格：灰色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C12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20FA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33F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38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加厚耐磨接水带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DC8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01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9AF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19C09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423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42D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加厚耐磨接水带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11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BE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4DF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5518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95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6A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加厚耐压管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FB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2B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4CF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 </w:t>
            </w:r>
          </w:p>
        </w:tc>
      </w:tr>
      <w:tr w14:paraId="63BD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1F9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B7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加厚篷布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654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平方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73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规格：防雨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5B3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2D50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11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CA0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加厚斜坡橡胶垫</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62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B2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规格：黄/黑色50*50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A9E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16C1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F4D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2C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加厚折叠登高梯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23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F14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000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189.00 </w:t>
            </w:r>
          </w:p>
        </w:tc>
      </w:tr>
      <w:tr w14:paraId="4DD9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1B8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A7D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加厚折叠登高梯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EA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890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规格：五层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A3A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210.00 </w:t>
            </w:r>
          </w:p>
        </w:tc>
      </w:tr>
      <w:tr w14:paraId="4E6F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3A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98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加长龙头水嘴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2D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FC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C26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3460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DDE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A4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加长膨胀螺丝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E9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8B4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规格：14*150mm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01C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48EFB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347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1B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加长十字批头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43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8C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D96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6.65 </w:t>
            </w:r>
          </w:p>
        </w:tc>
      </w:tr>
      <w:tr w14:paraId="3832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F0A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2C3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加长铜锁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99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84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9A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4581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6C5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92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尖头金属软管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15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EC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C78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28C8D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682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E1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尖头金属软管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2E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F8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FE9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11.90 </w:t>
            </w:r>
          </w:p>
        </w:tc>
      </w:tr>
      <w:tr w14:paraId="49FB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37F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5BC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尖头金属软管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41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29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E6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1145C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113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BD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检修口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C5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C3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规格：托盘式，铝合金板，300mm*300mm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DC6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84.00 </w:t>
            </w:r>
          </w:p>
        </w:tc>
      </w:tr>
      <w:tr w14:paraId="7273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9A6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63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检修口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DF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9F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规格：托盘式，铝合金板，350mm*350mm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C10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727F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BBB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1C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检修口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532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3A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规格：托盘式，铝合金板，400mm*300mm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B56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1997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4EB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63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检修口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EC1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C1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规格：托盘式，铝合金板，400mm*400mm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832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106.40 </w:t>
            </w:r>
          </w:p>
        </w:tc>
      </w:tr>
      <w:tr w14:paraId="5D78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86F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9A1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键盘轨道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A6B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6E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规格：30cm*3.8cm*1.25cm静音二节轨，吊装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BB8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 </w:t>
            </w:r>
          </w:p>
        </w:tc>
      </w:tr>
      <w:tr w14:paraId="555A7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40F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52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键盘轨道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F2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F7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规格：45cm*3.8cm*1.25cm静音二节轨，吊装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FCF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22.40 </w:t>
            </w:r>
          </w:p>
        </w:tc>
      </w:tr>
      <w:tr w14:paraId="0480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95B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EB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交流接触器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05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3C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规格：220V/10A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EBB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175.00 </w:t>
            </w:r>
          </w:p>
        </w:tc>
      </w:tr>
      <w:tr w14:paraId="30F0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B6A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B1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交流接触器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07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25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规格：220V/20A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386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189.00 </w:t>
            </w:r>
          </w:p>
        </w:tc>
      </w:tr>
      <w:tr w14:paraId="642F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651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8BE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交流接触器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0F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5B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规格：220V/40A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D98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245.00 </w:t>
            </w:r>
          </w:p>
        </w:tc>
      </w:tr>
      <w:tr w14:paraId="60A3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379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8C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交流接触器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E77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03F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规格：380V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3E6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1FB0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604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9D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胶条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1A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D8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规格：热熔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092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 </w:t>
            </w:r>
          </w:p>
        </w:tc>
      </w:tr>
      <w:tr w14:paraId="5863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94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0F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铰链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B1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95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规格：不锈钢材质，具备耐腐蚀、耐磨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4C0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759EA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665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CB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接地钳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6A9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95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851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1FC7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F7B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91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接水带快接头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6E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C2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56D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33.60 </w:t>
            </w:r>
          </w:p>
        </w:tc>
      </w:tr>
      <w:tr w14:paraId="4295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5BC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C1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接水带快接头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98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CD9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D3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64452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C26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0E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节能灯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7A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FAD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规格：三基色18W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0F6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4389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036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F8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金刚尖钻</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46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BC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802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1E32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463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4DC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01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333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8D1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0772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2F4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77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金属伸缩管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4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9E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393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4BCE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3E9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F8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精密门锁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64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7D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规格：158mm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2B9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154.00 </w:t>
            </w:r>
          </w:p>
        </w:tc>
      </w:tr>
      <w:tr w14:paraId="39BD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908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60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净水器阀门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31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6CA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2A8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5931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018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774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净水器龙头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1CC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1D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规格：不锈钢3分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E79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3416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4B6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13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净水器龙头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149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F46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038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59.00 </w:t>
            </w:r>
          </w:p>
        </w:tc>
      </w:tr>
      <w:tr w14:paraId="6675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2BB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AE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净水器内牙对接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9F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5C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56F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2DE07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68C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D4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净水器软管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E88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0D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F07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55B4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815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B1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卷帘门锁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EF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A4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规格：25*10cm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B2C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0454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05E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A1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卷帘门遥控器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B7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BE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规格：感应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AC1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587B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D0F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7D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卡箍沟槽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91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66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319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6E25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EA3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7D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卡箍沟槽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B2E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3F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4BC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7EBE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5F7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640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卡箍沟槽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DB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A5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9D8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3193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209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37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卡箍沟槽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C6C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A2D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07F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3D6D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39E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039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卡箍沟槽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97C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F0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6F9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45.50 </w:t>
            </w:r>
          </w:p>
        </w:tc>
      </w:tr>
      <w:tr w14:paraId="152A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241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C9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卡箍沟槽橡皮</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19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片</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A0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A59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37B0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E40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C6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开关暗盒</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EC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23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规格：86型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2E4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7414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E2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74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开关明盒</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AA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824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规格：86型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6A1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 </w:t>
            </w:r>
          </w:p>
        </w:tc>
      </w:tr>
      <w:tr w14:paraId="50A6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542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E8E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开孔器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45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E1F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C401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5656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470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1E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开孔器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C6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5F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C76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6F8F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86E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DA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开水机浮球阀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2B5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2DD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236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66.50 </w:t>
            </w:r>
          </w:p>
        </w:tc>
      </w:tr>
      <w:tr w14:paraId="559F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C52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205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开水器龙头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2B9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D0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规格：冷热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C6E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71C5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80C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43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开水器龙头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5D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FE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C40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5FB2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2E9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A7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E6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E7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规格：单相10A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588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717C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BA9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090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A4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79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规格：单相16A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CF2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02D74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A53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07E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C73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9C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规格：单相20A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E11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29FD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0EC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DED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DAE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B7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规格：单相25A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AE0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16.10 </w:t>
            </w:r>
          </w:p>
        </w:tc>
      </w:tr>
      <w:tr w14:paraId="5DE4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7BC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07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7B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8C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规格：单相32A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E14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24A5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E6C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B7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D8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2E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规格：单相40A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203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 </w:t>
            </w:r>
          </w:p>
        </w:tc>
      </w:tr>
      <w:tr w14:paraId="675E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EE08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CBF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A0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7B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规格：单相60A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160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5E59D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D01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68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A7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EA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规格：2相16A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593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2A023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50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68F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74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F5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规格：2相20A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F8C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15.40 </w:t>
            </w:r>
          </w:p>
        </w:tc>
      </w:tr>
      <w:tr w14:paraId="1B07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4F0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2F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10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B9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规格：2相25A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F49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16.10 </w:t>
            </w:r>
          </w:p>
        </w:tc>
      </w:tr>
      <w:tr w14:paraId="05D2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104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31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6C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C12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规格：2相32A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AEF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0A8D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C24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2E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50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21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规格：2相40A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B99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318B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179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2A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57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1F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规格：2相60A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261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4105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C7B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17F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C35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2B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规格：2相80A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53E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3E3D6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20F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57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11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1A3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规格：3相16A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8B1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42.00 </w:t>
            </w:r>
          </w:p>
        </w:tc>
      </w:tr>
      <w:tr w14:paraId="23667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3E8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F4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A8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A5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规格：3相20A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189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45.50 </w:t>
            </w:r>
          </w:p>
        </w:tc>
      </w:tr>
      <w:tr w14:paraId="371B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2BE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CF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FA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39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规格：3相25A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953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52.50 </w:t>
            </w:r>
          </w:p>
        </w:tc>
      </w:tr>
      <w:tr w14:paraId="6BF09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046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35B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C1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84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规格：3相32A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FC8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56.00 </w:t>
            </w:r>
          </w:p>
        </w:tc>
      </w:tr>
      <w:tr w14:paraId="58AD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4CE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3D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34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61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规格：3相40A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6FF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70.00 </w:t>
            </w:r>
          </w:p>
        </w:tc>
      </w:tr>
      <w:tr w14:paraId="5B46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125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14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AD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84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规格：3相63A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112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77.00 </w:t>
            </w:r>
          </w:p>
        </w:tc>
      </w:tr>
      <w:tr w14:paraId="13ED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65A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739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8CD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53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规格：3相80A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599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6C70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9FA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FE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33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95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规格：3相100A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DEB9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94.50 </w:t>
            </w:r>
          </w:p>
        </w:tc>
      </w:tr>
      <w:tr w14:paraId="577D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783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B2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B53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985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规格：塑壳3相125A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B67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210.00 </w:t>
            </w:r>
          </w:p>
        </w:tc>
      </w:tr>
      <w:tr w14:paraId="1561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A9E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F9A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78D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E2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规格：塑壳3相160A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2CB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231.00 </w:t>
            </w:r>
          </w:p>
        </w:tc>
      </w:tr>
      <w:tr w14:paraId="17E5E702">
        <w:tblPrEx>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71F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D3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2A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95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规格：塑壳3相200A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AA0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280.00 </w:t>
            </w:r>
          </w:p>
        </w:tc>
      </w:tr>
      <w:tr w14:paraId="0EA9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6CC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35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17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3C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规格：塑壳3相225A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BB5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315.00 </w:t>
            </w:r>
          </w:p>
        </w:tc>
      </w:tr>
      <w:tr w14:paraId="54FE0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7BF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FD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E02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4E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规格：D型3相20A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C7F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45.50 </w:t>
            </w:r>
          </w:p>
        </w:tc>
      </w:tr>
      <w:tr w14:paraId="4780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749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45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D2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53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规格：D型3相25A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56F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29D41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576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E6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03B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A0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规格：D型3相40A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859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63.00 </w:t>
            </w:r>
          </w:p>
        </w:tc>
      </w:tr>
      <w:tr w14:paraId="54A7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892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69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D9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ED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规格：D型3相50A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CBC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70.00 </w:t>
            </w:r>
          </w:p>
        </w:tc>
      </w:tr>
      <w:tr w14:paraId="05628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4C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7B0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0D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5A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规格：D型3相63A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2E3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94.50 </w:t>
            </w:r>
          </w:p>
        </w:tc>
      </w:tr>
      <w:tr w14:paraId="320E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BA5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DD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AE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FC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规格：四相25A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A8D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77.00 </w:t>
            </w:r>
          </w:p>
        </w:tc>
      </w:tr>
      <w:tr w14:paraId="5A705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BB0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78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89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065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规格：四相32A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D68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87.50 </w:t>
            </w:r>
          </w:p>
        </w:tc>
      </w:tr>
      <w:tr w14:paraId="66400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C1C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43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70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F8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规格：四相40A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9CD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98.00 </w:t>
            </w:r>
          </w:p>
        </w:tc>
      </w:tr>
      <w:tr w14:paraId="16E6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F8D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7E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98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94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规格：四相63A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34F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119.00 </w:t>
            </w:r>
          </w:p>
        </w:tc>
      </w:tr>
      <w:tr w14:paraId="6575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792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DB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57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29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规格：四相80A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F21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126.00 </w:t>
            </w:r>
          </w:p>
        </w:tc>
      </w:tr>
      <w:tr w14:paraId="50FA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4F5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89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568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E6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规格：四相100A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06F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154.00 </w:t>
            </w:r>
          </w:p>
        </w:tc>
      </w:tr>
      <w:tr w14:paraId="09E0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EDF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F4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7F6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F4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规格：三相四线20A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309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84.00 </w:t>
            </w:r>
          </w:p>
        </w:tc>
      </w:tr>
      <w:tr w14:paraId="770D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138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2D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534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47F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规格：三相四线25A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6BA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101.50 </w:t>
            </w:r>
          </w:p>
        </w:tc>
      </w:tr>
      <w:tr w14:paraId="1A50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EFD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5A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103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3C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规格：三相四线32A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77C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115.50 </w:t>
            </w:r>
          </w:p>
        </w:tc>
      </w:tr>
      <w:tr w14:paraId="5DB4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2B0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ADB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0C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A2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规格：三相四线40A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045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126.00 </w:t>
            </w:r>
          </w:p>
        </w:tc>
      </w:tr>
      <w:tr w14:paraId="152A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B3A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41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B6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44E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规格：三相四线60A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F4A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140.00 </w:t>
            </w:r>
          </w:p>
        </w:tc>
      </w:tr>
      <w:tr w14:paraId="00AB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695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AC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81B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02C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规格：三相四线80A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51D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154.00 </w:t>
            </w:r>
          </w:p>
        </w:tc>
      </w:tr>
      <w:tr w14:paraId="2C27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840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86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空气开关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1AA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0B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规格：三相四线100A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975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350.00 </w:t>
            </w:r>
          </w:p>
        </w:tc>
      </w:tr>
      <w:tr w14:paraId="706E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130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9C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空压机管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809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4D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F67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0640F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EFD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57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空压机管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430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F6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2CB0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7700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923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3B1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快干瓷漆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34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8AD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B7A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15A7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6AD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5B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快干水泥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CB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包</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FF2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规格：2kg/包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F88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78CF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839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B9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快开把手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41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81A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97E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747F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511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56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快开阀芯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BF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19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BF5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18F0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FF0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97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快开三角阀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E0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A7A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规格：材质：精铜，4分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E04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66A6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A69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64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快开水龙头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13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6A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规格：材质：精铜，4分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E3A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5079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563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FA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快速抢修器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44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5D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规格：铁皮，DN40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18B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2216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2A7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B3C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快速抢修器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36A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ED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规格：铁皮，DN100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28E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210.00 </w:t>
            </w:r>
          </w:p>
        </w:tc>
      </w:tr>
      <w:tr w14:paraId="4E7C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65F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EF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拉钉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A88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15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规格：3mm，4mm，5mm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F99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5D1B9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327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34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冷热混合手柄</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25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CA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规格：双联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D13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580F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29D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DB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立式龙头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C99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5A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规格：全铜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59C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63.00 </w:t>
            </w:r>
          </w:p>
        </w:tc>
      </w:tr>
      <w:tr w14:paraId="5125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0E6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74D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连杆锁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D2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48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规格：16mm，19mm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516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525D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20B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50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淋浴喷头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E80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CA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规格：增压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044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71B4E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05E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79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淋浴喷头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E1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1EC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CA9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340D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0E3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65A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淋浴喷头座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E13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ECF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E4D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2CBBA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485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9D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零线排</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3D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8FB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规格：五孔3*25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FF3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0D655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0A2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9F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零线排</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D7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B0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规格：七孔2*20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05D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3A32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3B8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A3F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零线排</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C93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AB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规格：七孔3*25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979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4B192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DD2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35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龙头旋转嘴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C5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5C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1AC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14CD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A19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00F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0A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0E4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规格：单相10A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3C0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42.00 </w:t>
            </w:r>
          </w:p>
        </w:tc>
      </w:tr>
      <w:tr w14:paraId="6ED3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77B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4E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01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45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规格：单相16A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372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45.50 </w:t>
            </w:r>
          </w:p>
        </w:tc>
      </w:tr>
      <w:tr w14:paraId="3A9A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F59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7C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07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E03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规格：单相20A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80C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47.60 </w:t>
            </w:r>
          </w:p>
        </w:tc>
      </w:tr>
      <w:tr w14:paraId="640B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528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39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6C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B5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规格：单相25A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23E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2215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0AA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29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B2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D1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规格：单相40A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AAE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52.50 </w:t>
            </w:r>
          </w:p>
        </w:tc>
      </w:tr>
      <w:tr w14:paraId="5CD8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3AB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93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861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45F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规格：二相二位16A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3AD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126.00 </w:t>
            </w:r>
          </w:p>
        </w:tc>
      </w:tr>
      <w:tr w14:paraId="455D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B6A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C2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ED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721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规格：二相二位20A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316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147.00 </w:t>
            </w:r>
          </w:p>
        </w:tc>
      </w:tr>
      <w:tr w14:paraId="58D7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3A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81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E6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63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规格：二相二位25A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A72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161.00 </w:t>
            </w:r>
          </w:p>
        </w:tc>
      </w:tr>
      <w:tr w14:paraId="742B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74E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8F4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C9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6AF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规格：二相二位32A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254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178.50 </w:t>
            </w:r>
          </w:p>
        </w:tc>
      </w:tr>
      <w:tr w14:paraId="5C69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75E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81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56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12D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规格：二相二位40A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E27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182.00 </w:t>
            </w:r>
          </w:p>
        </w:tc>
      </w:tr>
      <w:tr w14:paraId="66D05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EB6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E3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39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B2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规格：二相二位60A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327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196.00 </w:t>
            </w:r>
          </w:p>
        </w:tc>
      </w:tr>
      <w:tr w14:paraId="1B09B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9F2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8B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85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E0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规格：二相三位16A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814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6592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495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EE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D4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D8A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规格：二相三位20A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2F8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45.50 </w:t>
            </w:r>
          </w:p>
        </w:tc>
      </w:tr>
      <w:tr w14:paraId="0E93E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C88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DA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6A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8E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规格：二相三位25A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6B4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52.50 </w:t>
            </w:r>
          </w:p>
        </w:tc>
      </w:tr>
      <w:tr w14:paraId="7D4D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53A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BC0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27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F55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规格：二相三位32A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4FE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59.50 </w:t>
            </w:r>
          </w:p>
        </w:tc>
      </w:tr>
      <w:tr w14:paraId="1000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C40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65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28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A9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规格：二相三位40A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288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63.00 </w:t>
            </w:r>
          </w:p>
        </w:tc>
      </w:tr>
      <w:tr w14:paraId="38B8E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AC3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65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41D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79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规格：二相三位63A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829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66.50 </w:t>
            </w:r>
          </w:p>
        </w:tc>
      </w:tr>
      <w:tr w14:paraId="3C2F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EAD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3FD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55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68D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规格：三相四线20A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3FD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161.00 </w:t>
            </w:r>
          </w:p>
        </w:tc>
      </w:tr>
      <w:tr w14:paraId="5B7D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C9F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33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3EC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0CA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规格：三相四线25A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40E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168.00 </w:t>
            </w:r>
          </w:p>
        </w:tc>
      </w:tr>
      <w:tr w14:paraId="5655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12F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55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C1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C6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规格：三相四线32A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261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178.50 </w:t>
            </w:r>
          </w:p>
        </w:tc>
      </w:tr>
      <w:tr w14:paraId="44E3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819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83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33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38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规格：三相四线40A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6E8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187.60 </w:t>
            </w:r>
          </w:p>
        </w:tc>
      </w:tr>
      <w:tr w14:paraId="4E1A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D96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4E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8A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94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规格：三相四线63A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F31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203.00 </w:t>
            </w:r>
          </w:p>
        </w:tc>
      </w:tr>
      <w:tr w14:paraId="2E14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86D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D0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0E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F8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规格：四相25A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B9D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154.00 </w:t>
            </w:r>
          </w:p>
        </w:tc>
      </w:tr>
      <w:tr w14:paraId="6571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16B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01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88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FD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规格：四相32A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90D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161.00 </w:t>
            </w:r>
          </w:p>
        </w:tc>
      </w:tr>
      <w:tr w14:paraId="490EF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D8D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B0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03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411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规格：四相40A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4C3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171.50 </w:t>
            </w:r>
          </w:p>
        </w:tc>
      </w:tr>
      <w:tr w14:paraId="3EED5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9C3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07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漏电保护器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3D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BA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规格：四相63A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A89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196.00 </w:t>
            </w:r>
          </w:p>
        </w:tc>
      </w:tr>
      <w:tr w14:paraId="1C2E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77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62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螺栓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9F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F7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规格：10mm*100mm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A6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4EDB8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7EF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71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螺栓垫片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42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13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0C9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1CA6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AC3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90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螺栓螺帽垫片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031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8F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9F06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 </w:t>
            </w:r>
          </w:p>
        </w:tc>
      </w:tr>
      <w:tr w14:paraId="0837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F7C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22C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25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斤</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DE5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不锈钢材质；具有耐酸性、耐碱性、耐水性；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E35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0200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A54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C1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铝合金U型槽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23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A5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规格：20mm*20mm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D37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6B2A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889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D5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铝合金U型槽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94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47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规格：50mm*50mm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897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1873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495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26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铝合金地槽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E3F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02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规格：70mm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ABC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2E99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EBB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BF4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铝合金门框槽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B4A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809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规格：60*50mm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AB2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56.00 </w:t>
            </w:r>
          </w:p>
        </w:tc>
      </w:tr>
      <w:tr w14:paraId="4594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B55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40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铝铆钉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AC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5E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规格：4*20,500粒/盒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0A5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6E1B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090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09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麻花钻</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8DD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0A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1D3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4706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85A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9E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麻花钻</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6F7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E7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983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4786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D10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327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麻花钻</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A23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83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C46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7BE8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40B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A1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麻花钻头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EA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65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规格：3厘不锈钢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CDC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5FE3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B39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4C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麻花钻头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6A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23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规格：4厘不锈钢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4BC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4A90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534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0CF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麻花钻头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13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02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规格：5厘不锈钢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671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1F796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78B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B7A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麻花钻头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98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B7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规格：6厘不锈钢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602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 </w:t>
            </w:r>
          </w:p>
        </w:tc>
      </w:tr>
      <w:tr w14:paraId="1054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CCF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86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70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029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783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315.00 </w:t>
            </w:r>
          </w:p>
        </w:tc>
      </w:tr>
      <w:tr w14:paraId="31BF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9BF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6FC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马桶出水阀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00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DA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规格：通用型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D5F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2FFE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EEE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4D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马桶盖</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FA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789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71D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0FFC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577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62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马桶盖螺丝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CC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CB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规格：通用型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1F4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5F5F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D2D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B6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马桶密封圈</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20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DD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规格：防臭型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6F4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7CDAF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77C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4A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马桶水箱配件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BE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F5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规格：通用型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63D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533E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D13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2D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门禁开关面板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49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3C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规格：86面板型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367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4808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734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9C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门禁开关面板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04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613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规格：81面板型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E6C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18.00 </w:t>
            </w:r>
          </w:p>
        </w:tc>
      </w:tr>
      <w:tr w14:paraId="4F02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27C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75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门铃</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9B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2AC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规格：无线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E9C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70.00 </w:t>
            </w:r>
          </w:p>
        </w:tc>
      </w:tr>
      <w:tr w14:paraId="5601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E53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8C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门铃开关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85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9F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规格：86面板型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96E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61B66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65C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CD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门碰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A4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BFC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规格：不锈钢，全通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BFE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1A11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136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FB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门碰门吸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14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4E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F5B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15.00 </w:t>
            </w:r>
          </w:p>
        </w:tc>
      </w:tr>
      <w:tr w14:paraId="6245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227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F3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球锁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2A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1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55D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1112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FF8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021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球锁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CC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D5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规格：不锈钢，门厚35-55mm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66B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45.50 </w:t>
            </w:r>
          </w:p>
        </w:tc>
      </w:tr>
      <w:tr w14:paraId="43E4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ADD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3E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不锈钢球锁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530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866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737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39.00 </w:t>
            </w:r>
          </w:p>
        </w:tc>
      </w:tr>
      <w:tr w14:paraId="6BD7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378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24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门锁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FA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D18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规格：木门用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F0C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6B69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4E7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19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密封胶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62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16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规格：中性白色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081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1AAC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A68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04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密码链条锁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AC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337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F34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0CD0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85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480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密码锁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FC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33A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规格：数字型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0D4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74A13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57E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AF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密码钥匙盒</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53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C44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规格：数字型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525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12CF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4A9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89B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免打孔抽屉锁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38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22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CC8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47A5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82B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7D2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免打孔抽屉锁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64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7A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A11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092F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FB1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A4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免钉胶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68A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97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规格：中性透明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D2D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65E7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C45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9E4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面盆下水栓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79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BB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E7A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6A39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67E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B7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38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181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规格：≥1kg/桶；聚氨酯清面漆，油漆喷涂均匀显现木纹的天然纹理，透明度高、耐磨、细腻，油漆无颗粒，无气泡，无渣点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57B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56.00 </w:t>
            </w:r>
          </w:p>
        </w:tc>
      </w:tr>
      <w:tr w14:paraId="55C0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252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34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灭蚊灯管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D6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68F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规格：LED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ADB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38F2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E20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AF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灭蚊灯管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C7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F5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规格：60厘米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041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20.00 </w:t>
            </w:r>
          </w:p>
        </w:tc>
      </w:tr>
      <w:tr w14:paraId="0E5B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1CD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3F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明盒</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80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5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规格：106面板型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718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 </w:t>
            </w:r>
          </w:p>
        </w:tc>
      </w:tr>
      <w:tr w14:paraId="0BC37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9E7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5C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明装混合阀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A9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16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规格：热水器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74C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42.00 </w:t>
            </w:r>
          </w:p>
        </w:tc>
      </w:tr>
      <w:tr w14:paraId="37AB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676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176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明装开关箱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F2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80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A58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45.50 </w:t>
            </w:r>
          </w:p>
        </w:tc>
      </w:tr>
      <w:tr w14:paraId="292F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A5A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3B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木条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28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EB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规格：4*6cm（每条/4米）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60B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759D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237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1F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内六角扳手套装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2E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B9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422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42.00 </w:t>
            </w:r>
          </w:p>
        </w:tc>
      </w:tr>
      <w:tr w14:paraId="3743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ED1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6D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内六角螺栓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17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7C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规格：8mm*60mm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FC3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6746E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EC2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10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内六角螺栓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29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F7F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规格：10mm*100mm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2F9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34F0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F45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1C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排水栓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0D1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7C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58D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78677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EE9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03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排烟管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14A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4B4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规格：铝箔，可伸缩，DN75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6A3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151F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036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F7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排烟管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D0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30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规格：铝箔，可伸缩，DN110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164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2B468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98E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23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排烟管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68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F2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规格：铝箔，可伸缩，DN150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450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381D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2C2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1F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F3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17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规格：冷轧钢板，防雨竖箱250*300*150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983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87.50 </w:t>
            </w:r>
          </w:p>
        </w:tc>
      </w:tr>
      <w:tr w14:paraId="386E2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EFD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51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63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99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规格：冷轧钢板，防雨横箱300*250*150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71D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108.50 </w:t>
            </w:r>
          </w:p>
        </w:tc>
      </w:tr>
      <w:tr w14:paraId="2AD0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F76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06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19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D3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规格：冷轧钢板，防雨竖箱300*400*150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C3A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126.00 </w:t>
            </w:r>
          </w:p>
        </w:tc>
      </w:tr>
      <w:tr w14:paraId="5DFA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A47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C4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2D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4B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规格：冷轧钢板，防雨竖箱400*500*150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A94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138.60 </w:t>
            </w:r>
          </w:p>
        </w:tc>
      </w:tr>
      <w:tr w14:paraId="3BC7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88F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5F0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D3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71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规格：冷轧钢板，防雨竖箱400*500*300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9F0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150.50 </w:t>
            </w:r>
          </w:p>
        </w:tc>
      </w:tr>
      <w:tr w14:paraId="6949E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70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89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7D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4E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规格：冷轧钢板，防雨竖箱500*600*150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3649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164.50 </w:t>
            </w:r>
          </w:p>
        </w:tc>
      </w:tr>
      <w:tr w14:paraId="44AC7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C41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B1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75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6D1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规格：冷轧钢板，防雨横箱600*500*200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4FB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178.50 </w:t>
            </w:r>
          </w:p>
        </w:tc>
      </w:tr>
      <w:tr w14:paraId="1261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767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1A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B0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12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规格：冷轧钢板，防雨竖箱600*800*200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3E9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185.50 </w:t>
            </w:r>
          </w:p>
        </w:tc>
      </w:tr>
      <w:tr w14:paraId="34DF2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416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FC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F2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20C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规格：冷轧钢板，防雨横箱800*600*200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88C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196.00 </w:t>
            </w:r>
          </w:p>
        </w:tc>
      </w:tr>
      <w:tr w14:paraId="3B10C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7D7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E9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配电箱</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8A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44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规格：冷轧钢板，防雨竖箱800*1000*200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DB9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231.00 </w:t>
            </w:r>
          </w:p>
        </w:tc>
      </w:tr>
      <w:tr w14:paraId="7B617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F7E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675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膨胀钩</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B33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E2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466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 </w:t>
            </w:r>
          </w:p>
        </w:tc>
      </w:tr>
      <w:tr w14:paraId="469A2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B83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9C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膨胀籽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73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C3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748C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5D58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EB6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27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膨胀自攻螺丝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3FF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0C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A76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 </w:t>
            </w:r>
          </w:p>
        </w:tc>
      </w:tr>
      <w:tr w14:paraId="6E30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C7C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31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屏蔽线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4D9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5FE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规格：RVVP2*0.5平方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90D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3AD9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CDB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7F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屏蔽线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FF6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FB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规格：RVVP2*0.75平方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D53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 </w:t>
            </w:r>
          </w:p>
        </w:tc>
      </w:tr>
      <w:tr w14:paraId="0B891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994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53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屏蔽线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01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37F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规格：RVVP2*1.0平方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6D5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574D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AAB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9D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屏蔽线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64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85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规格：RVVP4*0.5平方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E67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 </w:t>
            </w:r>
          </w:p>
        </w:tc>
      </w:tr>
      <w:tr w14:paraId="3832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5A9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29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屏蔽线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09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7F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规格：RVVP4*1.0平方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2CD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7.70 </w:t>
            </w:r>
          </w:p>
        </w:tc>
      </w:tr>
      <w:tr w14:paraId="29DFF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0A5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84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旗型合页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841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62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905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 </w:t>
            </w:r>
          </w:p>
        </w:tc>
      </w:tr>
      <w:tr w14:paraId="67D8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D8B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86A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旗型合页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21C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E3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B8C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2B1CC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AE4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4C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旗型合页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3D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F7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537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3CD3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7FA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726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启辉器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30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966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规格：C10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A96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2216C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F09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FF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强力磁吸</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07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E2C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规格：20*10*20mm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02E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 </w:t>
            </w:r>
          </w:p>
        </w:tc>
      </w:tr>
      <w:tr w14:paraId="5CE5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A92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FA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抢修箍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BA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48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6D0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112.00 </w:t>
            </w:r>
          </w:p>
        </w:tc>
      </w:tr>
      <w:tr w14:paraId="6789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5F1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42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抢修箍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1E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0D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373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161.00 </w:t>
            </w:r>
          </w:p>
        </w:tc>
      </w:tr>
      <w:tr w14:paraId="5177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46C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5C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切割片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D33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片</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D69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规格：100mm*2.5mm*16mm，角磨机用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467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5D2F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4E4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43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切割片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AC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片</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8E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规格：350mm,切割机用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551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3B91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D4A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E04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957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43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47B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681A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EB1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EF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61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B4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FF4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2CF4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DE4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7B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5E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83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6A4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42.00 </w:t>
            </w:r>
          </w:p>
        </w:tc>
      </w:tr>
      <w:tr w14:paraId="4916B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BA6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40B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2CC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EA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1EA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1469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071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2A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BB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64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13B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63.00 </w:t>
            </w:r>
          </w:p>
        </w:tc>
      </w:tr>
      <w:tr w14:paraId="3A9A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A57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3D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A48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62A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403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73.50 </w:t>
            </w:r>
          </w:p>
        </w:tc>
      </w:tr>
      <w:tr w14:paraId="5EEE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15C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A7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A05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EB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C74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4905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BA6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42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全铜冲水阀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ADF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4F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规格：脚踩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D2E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161.00 </w:t>
            </w:r>
          </w:p>
        </w:tc>
      </w:tr>
      <w:tr w14:paraId="07B5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B53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48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全铜大体浮球阀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8F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B7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规格：DN80，铜体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7A5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350.00 </w:t>
            </w:r>
          </w:p>
        </w:tc>
      </w:tr>
      <w:tr w14:paraId="424D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D7E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4A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热浮球阀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DB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4C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723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70.00 </w:t>
            </w:r>
          </w:p>
        </w:tc>
      </w:tr>
      <w:tr w14:paraId="3E2E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8AD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44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热继电器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E5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70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规格：0-4A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DFD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08BC0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619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BB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热继电器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F0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72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02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4A19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6A7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C5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热继电器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10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454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规格：32A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CB2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119.00 </w:t>
            </w:r>
          </w:p>
        </w:tc>
      </w:tr>
      <w:tr w14:paraId="29085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79E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37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热熔大小头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28F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44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02D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6D0F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58B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30E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热熔堵头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F3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6F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CAB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 </w:t>
            </w:r>
          </w:p>
        </w:tc>
      </w:tr>
      <w:tr w14:paraId="0387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F55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08F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C7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4D7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规格：DN32（每根/4M)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C3A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40.00 </w:t>
            </w:r>
          </w:p>
        </w:tc>
      </w:tr>
      <w:tr w14:paraId="5C47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498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009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1A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10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规格：DN40（每根/4M)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40F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60.00 </w:t>
            </w:r>
          </w:p>
        </w:tc>
      </w:tr>
      <w:tr w14:paraId="7969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578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1E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9B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A93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规格：DN50（每根/4M)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D24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80.00 </w:t>
            </w:r>
          </w:p>
        </w:tc>
      </w:tr>
      <w:tr w14:paraId="0CAA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E67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B89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热熔管堵</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56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424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267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28E6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792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EB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热熔管帽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9C3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448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910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3FA0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F34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38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热熔活接球阀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E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BD1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DB4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5ACE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365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42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热熔活接球阀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DD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A7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B91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45.50 </w:t>
            </w:r>
          </w:p>
        </w:tc>
      </w:tr>
      <w:tr w14:paraId="02E4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F7EF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35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热熔活接球阀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D2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F94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48C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56.00 </w:t>
            </w:r>
          </w:p>
        </w:tc>
      </w:tr>
      <w:tr w14:paraId="59ED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346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9D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热熔活结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DE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3B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4F1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0DDA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092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BE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热熔活结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96F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034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D18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3207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BF9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34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29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51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665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42.00 </w:t>
            </w:r>
          </w:p>
        </w:tc>
      </w:tr>
      <w:tr w14:paraId="2DE4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A1B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7B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热熔内牙三通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D1B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53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B17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1230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A76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3A2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热熔内牙弯头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C88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909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7E1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7DF5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53C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18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热熔内牙弯头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D0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70D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F4F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448D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EEB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7B5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热熔内牙直接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9D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9B8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52A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1422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7C2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75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热熔内牙直接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E1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48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02F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6E0E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FEB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68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热熔内牙直接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DA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72F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955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4019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B54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89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F1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91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7BF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7C56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72F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36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热熔三通</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58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4D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76B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17EC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1DB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D4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热熔水管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2D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2EF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971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643F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16E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C05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热熔外牙活接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C7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FB4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716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64F3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790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B8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热熔外牙弯头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FE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EA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F31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0ED6D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564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42E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热熔外牙弯头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F1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DE2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FD5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0DC6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489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EB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热熔外牙直接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A2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C31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DC6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14F6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7F7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939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热熔外牙直接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60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D29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9B9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15530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14C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78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DD1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C1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173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4545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2CC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F1F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10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E0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A77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2935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A85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C6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热熔弯头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A5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A9D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B7F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61CB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AB9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A5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热熔直接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5C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DA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A0E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5592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562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FF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热熔中扣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84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66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706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 </w:t>
            </w:r>
          </w:p>
        </w:tc>
      </w:tr>
      <w:tr w14:paraId="7753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045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A7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热水器阀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EE9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9A4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规格：双联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733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0B51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7A6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55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热水器膨胀钩</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E3E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56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规格：14mm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623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191D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C0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51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热缩管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7B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BD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规格：直径3mm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FFD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 </w:t>
            </w:r>
          </w:p>
        </w:tc>
      </w:tr>
      <w:tr w14:paraId="39E4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5BD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51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热缩管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4C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0E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规格：直径5mm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9C4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418F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7C4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17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热缩管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3D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996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规格：直径8mm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3C4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3898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8E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08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热缩管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27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01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规格：直径10mm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493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7C65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CFA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B0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热缩管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974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81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规格：直径16mm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8B0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032B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63A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85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热缩管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6D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7B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规格：直径20mm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8A9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1036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D68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42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日光灯管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74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06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规格:T5-8W冷色、暖色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BA2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 </w:t>
            </w:r>
          </w:p>
        </w:tc>
      </w:tr>
      <w:tr w14:paraId="39A6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C56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B3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日光灯管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BE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CD2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规格:T5-14W冷色、暖色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7F3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749D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96F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32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日光灯管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6E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703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规格:T5-21W冷色、暖色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2F2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11.90 </w:t>
            </w:r>
          </w:p>
        </w:tc>
      </w:tr>
      <w:tr w14:paraId="1261C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92B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7E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日光灯管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95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根</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E5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规格:T5-28W冷色、暖色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EA4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39B0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0F8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68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日光灯管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89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DD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规格：18w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DBE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72DF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EFD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1B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日光灯管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EC7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23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7A0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7508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2A1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E0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日光灯管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C4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16C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规格：36W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FF66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8.40 </w:t>
            </w:r>
          </w:p>
        </w:tc>
      </w:tr>
      <w:tr w14:paraId="1E506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C31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2E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日光灯管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38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9C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C8D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6A17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85E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5B2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熔断保险</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68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8E3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F3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1EE1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54D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18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熔断保险丝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8A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4D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规格：63n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0E8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4908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DA6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D0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乳白胶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9D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6C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B4D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747E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A59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DD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32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AE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规格：0.5米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40E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0553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F1D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0C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9B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FC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BA9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23FF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CB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15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AF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3C4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规格：1.5米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EAB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2E922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2DA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6CC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软管垫片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86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76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BBB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0.35 </w:t>
            </w:r>
          </w:p>
        </w:tc>
      </w:tr>
      <w:tr w14:paraId="1EDB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9D8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AD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软管垫片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41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9A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786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0.70 </w:t>
            </w:r>
          </w:p>
        </w:tc>
      </w:tr>
      <w:tr w14:paraId="1254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84E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DB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润滑油</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12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36F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346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56.00 </w:t>
            </w:r>
          </w:p>
        </w:tc>
      </w:tr>
      <w:tr w14:paraId="46BB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B87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83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塞子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1F4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4D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规格：洗脸盆使用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269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1322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A6E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4F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三基色灯管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5B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C8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规格：T5-120cm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B0B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24B6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728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12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三基色节能灯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65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21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规格：8W-15W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19A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7069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8F9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A5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三基色节能灯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0C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13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B5D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1D30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6B2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6E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三基色节能灯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C89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7D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DF7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43AA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330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F2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三基色排灯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DB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盏</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4F2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2B2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5945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337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4C7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三角阀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4D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F1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143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18.00 </w:t>
            </w:r>
          </w:p>
        </w:tc>
      </w:tr>
      <w:tr w14:paraId="0F1E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5D8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D3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三角阀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A3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97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7FC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15.40 </w:t>
            </w:r>
          </w:p>
        </w:tc>
      </w:tr>
      <w:tr w14:paraId="2FB3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4F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03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三角架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46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64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规格：不锈钢，双层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BA9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52.50 </w:t>
            </w:r>
          </w:p>
        </w:tc>
      </w:tr>
      <w:tr w14:paraId="6C5F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B75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D9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三角钻</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DC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2D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17D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4150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AA0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6D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三开面板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AE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9F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规格：86面板型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A1C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22.40 </w:t>
            </w:r>
          </w:p>
        </w:tc>
      </w:tr>
      <w:tr w14:paraId="7729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71C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B4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砂轮切片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39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片</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62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规格：100mm，角磨机用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C72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 </w:t>
            </w:r>
          </w:p>
        </w:tc>
      </w:tr>
      <w:tr w14:paraId="0B6F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AE5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5B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时控开关</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CA7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0B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规格：220V16A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DF1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52.50 </w:t>
            </w:r>
          </w:p>
        </w:tc>
      </w:tr>
      <w:tr w14:paraId="5CB8ADAD">
        <w:tblPrEx>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09B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2D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手执锁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A5E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88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975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7D037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55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29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手执锁把手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19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99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752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22FE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4B2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0D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手执锁锁芯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6E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60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规格：铜内芯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BCD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684A1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780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A3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手执锁舌头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2D5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AA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1BA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10.00 </w:t>
            </w:r>
          </w:p>
        </w:tc>
      </w:tr>
      <w:tr w14:paraId="6747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346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4B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双孔混合龙头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0F7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546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897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115.50 </w:t>
            </w:r>
          </w:p>
        </w:tc>
      </w:tr>
      <w:tr w14:paraId="4A97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B0D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51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双联混合阀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CE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42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规格：加高立柱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FC7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115.50 </w:t>
            </w:r>
          </w:p>
        </w:tc>
      </w:tr>
      <w:tr w14:paraId="6191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58B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81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双联混合阀芯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20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29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规格：陶瓷芯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102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03B4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4E0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BF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双联开关明盒</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9F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86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规格：120型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81A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44CC4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D68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1F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双柱冷热水龙头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C3D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B60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规格：4分，精铜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AA6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154.00 </w:t>
            </w:r>
          </w:p>
        </w:tc>
      </w:tr>
      <w:tr w14:paraId="524E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7E3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89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水泵螺帽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1A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FE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规格：M28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AFC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5C09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403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EAD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1D4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FE9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AD5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7388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9AE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AC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A2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13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4ED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140.00 </w:t>
            </w:r>
          </w:p>
        </w:tc>
      </w:tr>
      <w:tr w14:paraId="712F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A47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16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8D1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5D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037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210.00 </w:t>
            </w:r>
          </w:p>
        </w:tc>
      </w:tr>
      <w:tr w14:paraId="1527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1F5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E9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脚踩水龙头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39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822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规格：单龙头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106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140.00 </w:t>
            </w:r>
          </w:p>
        </w:tc>
      </w:tr>
      <w:tr w14:paraId="576F3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B88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29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水泥钉</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B0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98F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规格：1.5寸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B18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58A9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54F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C0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水箱进水阀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8B4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9E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规格：进水阀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E36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0EB0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253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29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水箱配件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3D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EC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规格：出水阀+进水阀+水箱按钮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100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56.00 </w:t>
            </w:r>
          </w:p>
        </w:tc>
      </w:tr>
      <w:tr w14:paraId="1231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159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A9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四通冲洗阀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DCF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EE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规格：小便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8A9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6FCC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C83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9E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四通冲洗阀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C3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84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规格：大便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791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126.00 </w:t>
            </w:r>
          </w:p>
        </w:tc>
      </w:tr>
      <w:tr w14:paraId="6503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377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FB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塑料膨胀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B1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2B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规格：60mm,1000个/盒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9D1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26.60 </w:t>
            </w:r>
          </w:p>
        </w:tc>
      </w:tr>
      <w:tr w14:paraId="0BC7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FAF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6C7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塑料膨胀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9A8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AC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规格：80mm,500个/盒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54B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534A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8F1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31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塑料下水管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40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81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规格：长度伸缩350mm-800mm,直径32mm,材质ABS工程塑料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C27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245A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911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05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塑料下水管（防臭)</w:t>
            </w:r>
          </w:p>
        </w:tc>
        <w:tc>
          <w:tcPr>
            <w:tcW w:w="0" w:type="auto"/>
            <w:tcBorders>
              <w:top w:val="nil"/>
              <w:left w:val="nil"/>
              <w:bottom w:val="nil"/>
              <w:right w:val="nil"/>
            </w:tcBorders>
            <w:shd w:val="clear" w:color="auto" w:fill="auto"/>
            <w:noWrap/>
            <w:vAlign w:val="center"/>
          </w:tcPr>
          <w:p w14:paraId="26798D7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AD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942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12.00 </w:t>
            </w:r>
          </w:p>
        </w:tc>
      </w:tr>
      <w:tr w14:paraId="0B46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142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0F4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锁舌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FF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0E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规格：35mm-70mm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C6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4921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DE6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21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锁头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9A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97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不锈钢材质；具有耐酸性、耐碱性、耐水性；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6B3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6861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A09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B9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62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C7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规格：材质：锌内芯，铜内芯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8D7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382C5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0C5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D83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台上盆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93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A0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规格：陶瓷，白色400mm*500mm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1C9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182.00 </w:t>
            </w:r>
          </w:p>
        </w:tc>
      </w:tr>
      <w:tr w14:paraId="2EB6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7EB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70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台下盆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7D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56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规格：陶瓷，白色400mm*500mm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C0D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182.00 </w:t>
            </w:r>
          </w:p>
        </w:tc>
      </w:tr>
      <w:tr w14:paraId="3529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D4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4FE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台下盆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E2D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1F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规格：陶瓷，白色450mm*650mm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363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196.00 </w:t>
            </w:r>
          </w:p>
        </w:tc>
      </w:tr>
      <w:tr w14:paraId="571EA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64A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37B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陶瓷立柱盆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C1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22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规格：方形50*45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EA0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245.00 </w:t>
            </w:r>
          </w:p>
        </w:tc>
      </w:tr>
      <w:tr w14:paraId="449F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07D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B7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铁铲</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DA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15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规格：方形，连柄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7A3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1DB6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E9D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C57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铁管扣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29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80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规格：马鞍U型，16mm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6D1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2BD5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3C4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B5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铁管扣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3E1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0A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规格：马鞍U型，20mm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22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459C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FA6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D7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铁管扣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D2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BC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规格：马鞍U型，25mm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728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32724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CE7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7C3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铁管扣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0B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E8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规格：马鞍U型，32mm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CF5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 </w:t>
            </w:r>
          </w:p>
        </w:tc>
      </w:tr>
      <w:tr w14:paraId="1C6CF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F42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05E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铁管扣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E91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69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规格：马鞍U型，40mm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A3D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7.70 </w:t>
            </w:r>
          </w:p>
        </w:tc>
      </w:tr>
      <w:tr w14:paraId="1A0B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668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F3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铁管扣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FA2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CB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规格：马鞍U型，50mm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F34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 </w:t>
            </w:r>
          </w:p>
        </w:tc>
      </w:tr>
      <w:tr w14:paraId="1331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E79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72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铁管扣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51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FE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规格：马鞍U型，65mm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4D4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0157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FFE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B8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铁管扣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05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79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规格：马鞍U型，80mm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075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60FD2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D27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EE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铁管扣</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6F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C3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规格：马鞍U型，100mm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BF6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37201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4CA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6FE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789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F4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BCA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0A60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E50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BA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铁链锁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A3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82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规格：加钥匙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721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6435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3DA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3BC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铁门栓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3F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54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19C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 </w:t>
            </w:r>
          </w:p>
        </w:tc>
      </w:tr>
      <w:tr w14:paraId="70BF5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609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AD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铁门栓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36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0B4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36C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764B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1AB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82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铁门锁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B0C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692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450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5B4E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703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1B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铁线</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07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斤</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E77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AD5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22AD9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4FC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7E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铜鼻子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AD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6F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EC5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3.00 </w:t>
            </w:r>
          </w:p>
        </w:tc>
      </w:tr>
      <w:tr w14:paraId="1EB6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035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9CA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铜鼻子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0F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D0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规格：16平方毫米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CCCE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640A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CA4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4E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铜鼻子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08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D3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规格：25平方毫米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F19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5.60 </w:t>
            </w:r>
          </w:p>
        </w:tc>
      </w:tr>
      <w:tr w14:paraId="32FE4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F27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A4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铜鼻子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0B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D5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规格：35平方毫米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F96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 </w:t>
            </w:r>
          </w:p>
        </w:tc>
      </w:tr>
      <w:tr w14:paraId="623F1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04B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7D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铜鼻子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89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AD4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规格：50平方毫米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B94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13.30 </w:t>
            </w:r>
          </w:p>
        </w:tc>
      </w:tr>
      <w:tr w14:paraId="472C4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47D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2C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铜鼻子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DE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04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规格：65平方毫米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FA5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16.10 </w:t>
            </w:r>
          </w:p>
        </w:tc>
      </w:tr>
      <w:tr w14:paraId="4BCB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B38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149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铜鼻子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E84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E9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规格：90平方毫米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EDE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18.90 </w:t>
            </w:r>
          </w:p>
        </w:tc>
      </w:tr>
      <w:tr w14:paraId="33A1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7EE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CB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铜鼻子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32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88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规格：120平方毫米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E5F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21.70 </w:t>
            </w:r>
          </w:p>
        </w:tc>
      </w:tr>
      <w:tr w14:paraId="644C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BF2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81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铜鼻子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FD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89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规格：150平方毫米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006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23.10 </w:t>
            </w:r>
          </w:p>
        </w:tc>
      </w:tr>
      <w:tr w14:paraId="6F49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1FA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4B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铜脚踩冲水阀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038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9C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规格：全铜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F2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157.50 </w:t>
            </w:r>
          </w:p>
        </w:tc>
      </w:tr>
      <w:tr w14:paraId="2C94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E94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2A2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铜拉手</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17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CD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规格：全铜，126mm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0FE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53503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F5B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16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铜龙头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08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09C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061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10B9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026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C5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铜喷雾头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D7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FCB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规格：单头、双头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EFB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3D88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B76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DC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E149">
            <w:pPr>
              <w:rPr>
                <w:rFonts w:hint="eastAsia" w:ascii="仿宋_GB2312" w:hAnsi="宋体" w:eastAsia="仿宋_GB2312" w:cs="仿宋_GB2312"/>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E1D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B52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45.00 </w:t>
            </w:r>
          </w:p>
        </w:tc>
      </w:tr>
      <w:tr w14:paraId="3C7A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5F9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6D1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铜球阀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AF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AC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60F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616A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E7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46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铜弯头活接</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79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E4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1BE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42E8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DDC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235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AF8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CF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902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13BE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6FE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B9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DE6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BC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1F5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45.50 </w:t>
            </w:r>
          </w:p>
        </w:tc>
      </w:tr>
      <w:tr w14:paraId="3562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449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28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D40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440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B04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52.50 </w:t>
            </w:r>
          </w:p>
        </w:tc>
      </w:tr>
      <w:tr w14:paraId="3D27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3E6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CA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E34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965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F0E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59.50 </w:t>
            </w:r>
          </w:p>
        </w:tc>
      </w:tr>
      <w:tr w14:paraId="10548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9FC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62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5CF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14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069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77.00 </w:t>
            </w:r>
          </w:p>
        </w:tc>
      </w:tr>
      <w:tr w14:paraId="3B1E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356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C2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F69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B5F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26A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394F5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4FB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CF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推拉窗轮(小）</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DA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084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规格：双轮，尼龙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BD6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0.35 </w:t>
            </w:r>
          </w:p>
        </w:tc>
      </w:tr>
      <w:tr w14:paraId="5558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D20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0B7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拖把池下水栓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89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41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68A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1B8E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619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42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弯背水嘴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9A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35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规格：高弯上出水，4分，盆出，墙出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E4B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42.00 </w:t>
            </w:r>
          </w:p>
        </w:tc>
      </w:tr>
      <w:tr w14:paraId="5B3B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DBA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E6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弯头(不锈钢）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23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E1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701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43BB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A9E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A74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万能胶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31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B8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规格：容量：5L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0A9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52.50 </w:t>
            </w:r>
          </w:p>
        </w:tc>
      </w:tr>
      <w:tr w14:paraId="35ED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25D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4C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万向轮</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85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68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67E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6ABF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616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35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万向轮</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E8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18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038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2C919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E4E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15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卫生间隔断锁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1F3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9B2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AAE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19.60 </w:t>
            </w:r>
          </w:p>
        </w:tc>
      </w:tr>
      <w:tr w14:paraId="390AF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84F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B63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洗衣机龙头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FF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9E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规格：材质：精铜，4分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3C2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0CF3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2C2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A6E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洗衣机龙头嘴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7C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E25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216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12.60 </w:t>
            </w:r>
          </w:p>
        </w:tc>
      </w:tr>
      <w:tr w14:paraId="2C34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508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85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下水软管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6B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50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规格：0.8米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CFE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751F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E89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47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下水栓</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9DE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DD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696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735A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A88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E5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限位器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49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58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规格：推拉门防撞块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B24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60E61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D6D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6B4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限位器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D0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B8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规格：窗户使用的，铝合金材质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829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5CA3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377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5C4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线槽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DF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3C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规格：24mm（每条3米)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A84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5.50 </w:t>
            </w:r>
          </w:p>
        </w:tc>
      </w:tr>
      <w:tr w14:paraId="3A1B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C3C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04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线槽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A9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BD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规格：30mm（每条3米)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477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6.50 </w:t>
            </w:r>
          </w:p>
        </w:tc>
      </w:tr>
      <w:tr w14:paraId="435E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B78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E2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PVC线槽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6E6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78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规格：3.5cm（每条3米)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BC8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2111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2BC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08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线槽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65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38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规格：40mm（每条3米)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BDD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8.00 </w:t>
            </w:r>
          </w:p>
        </w:tc>
      </w:tr>
      <w:tr w14:paraId="67388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6DD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5C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线槽</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0F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0F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规格：100mm（每条3米)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955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4415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C37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2A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香蕉水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91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C2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1BD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67FA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487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3E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橡胶垫片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03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2E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F39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 </w:t>
            </w:r>
          </w:p>
        </w:tc>
      </w:tr>
      <w:tr w14:paraId="6B380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671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34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橡胶垫片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9A2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ED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662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 </w:t>
            </w:r>
          </w:p>
        </w:tc>
      </w:tr>
      <w:tr w14:paraId="1385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08C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6D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橡胶垫片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53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2E7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8C1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1ADE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BA0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0E0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橡胶垫片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CD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C6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97A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1A3A7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E29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24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橡胶垫片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65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51B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261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6.30 </w:t>
            </w:r>
          </w:p>
        </w:tc>
      </w:tr>
      <w:tr w14:paraId="7DB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C8C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4A1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橡胶垫片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50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4D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28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00090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BC6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AB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橡胶软接头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DC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9F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AF4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210.00 </w:t>
            </w:r>
          </w:p>
        </w:tc>
      </w:tr>
      <w:tr w14:paraId="6A83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5AB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430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橡胶软接头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0B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47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F37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280.00 </w:t>
            </w:r>
          </w:p>
        </w:tc>
      </w:tr>
      <w:tr w14:paraId="200C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211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28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橡胶软接头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49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15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0EA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315.00 </w:t>
            </w:r>
          </w:p>
        </w:tc>
      </w:tr>
      <w:tr w14:paraId="615F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93B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5F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小厨宝泄压阀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328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付</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44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规格：0.8MPA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6AC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 </w:t>
            </w:r>
          </w:p>
        </w:tc>
      </w:tr>
      <w:tr w14:paraId="129F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F92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FB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延时继电器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E4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90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241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257CB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C1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EA4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羊毛刷子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93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DE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B25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423C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C10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84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羊毛刷子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EDF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D4A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961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 </w:t>
            </w:r>
          </w:p>
        </w:tc>
      </w:tr>
      <w:tr w14:paraId="50F0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B25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C8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液位继电器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06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6A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规格：220V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EDB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105.00 </w:t>
            </w:r>
          </w:p>
        </w:tc>
      </w:tr>
      <w:tr w14:paraId="2861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79B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4FA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一体化格栅灯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57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D0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规格：LED,T5/T8,600mm*600mm,24W,白光，暖光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BF6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168.00 </w:t>
            </w:r>
          </w:p>
        </w:tc>
      </w:tr>
      <w:tr w14:paraId="565FF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3CF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BE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一体化格栅灯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DC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5A8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规格：LED,T5/T8,600mm*600mm,30W,白光，暖光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9E1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189.00 </w:t>
            </w:r>
          </w:p>
        </w:tc>
      </w:tr>
      <w:tr w14:paraId="7362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CC5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C7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一体化格栅灯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BD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A2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规格：LED,T5/T8,600mm*600mm,45W,白光，暖光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A92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210.00 </w:t>
            </w:r>
          </w:p>
        </w:tc>
      </w:tr>
      <w:tr w14:paraId="0F76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756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5D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81F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C3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37F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175.00 </w:t>
            </w:r>
          </w:p>
        </w:tc>
      </w:tr>
      <w:tr w14:paraId="3C7E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6AC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38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4A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E3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E33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189.00 </w:t>
            </w:r>
          </w:p>
        </w:tc>
      </w:tr>
      <w:tr w14:paraId="633C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8ED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23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10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41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DDF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203.00 </w:t>
            </w:r>
          </w:p>
        </w:tc>
      </w:tr>
      <w:tr w14:paraId="326C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2C1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8D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7E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4A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AB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245.00 </w:t>
            </w:r>
          </w:p>
        </w:tc>
      </w:tr>
      <w:tr w14:paraId="41668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686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543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闸阀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E8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312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2E6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280.00 </w:t>
            </w:r>
          </w:p>
        </w:tc>
      </w:tr>
      <w:tr w14:paraId="40B2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AE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42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遮阳网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DB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39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规格：黑色8针，宽幅2m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5D8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4.50 </w:t>
            </w:r>
          </w:p>
        </w:tc>
      </w:tr>
      <w:tr w14:paraId="11A9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251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8B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镇流器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CB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991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规格：日光灯使用，40W/30W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927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1F86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EDB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910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中间继电器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70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BD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规格：24V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4A6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52.50 </w:t>
            </w:r>
          </w:p>
        </w:tc>
      </w:tr>
      <w:tr w14:paraId="611F2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606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BB4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重型闭门器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37F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019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规格：重型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1FA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70.00 </w:t>
            </w:r>
          </w:p>
        </w:tc>
      </w:tr>
      <w:tr w14:paraId="51989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55D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EF4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紫外线灯架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C73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BE9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5DC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45.50 </w:t>
            </w:r>
          </w:p>
        </w:tc>
      </w:tr>
      <w:tr w14:paraId="68A97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EB5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55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紫外线灯架</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36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E3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06C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52.50 </w:t>
            </w:r>
          </w:p>
        </w:tc>
      </w:tr>
      <w:tr w14:paraId="2270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B6D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FC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自动排气阀</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A44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FF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规格：DN25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CF3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73AE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66C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93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自攻螺丝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C1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3D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规格：不锈钢，3.5mm*15mm，500粒/盒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D7A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21.00 </w:t>
            </w:r>
          </w:p>
        </w:tc>
      </w:tr>
      <w:tr w14:paraId="7C800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F43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6E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自攻螺丝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110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96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规格：不锈钢，3.5mm*20mm，500粒/盒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6E5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23.10 </w:t>
            </w:r>
          </w:p>
        </w:tc>
      </w:tr>
      <w:tr w14:paraId="3EBB7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3D7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FC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自攻螺丝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01C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4A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规格：不锈钢，3.5mm*25mm，500粒/盒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3B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50BD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21A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D7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自攻螺丝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A5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D6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规格：不锈钢，4mm*20mm，500粒/盒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2AE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7E67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224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B6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自攻螺丝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7F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D43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规格：不锈钢，4mm*30mm，500粒/盒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DB8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31.50 </w:t>
            </w:r>
          </w:p>
        </w:tc>
      </w:tr>
      <w:tr w14:paraId="57579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385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E3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自攻螺丝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DEE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52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规格：不锈钢，4mm*75mm，500粒/盒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6C2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4D83F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ED7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9B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自攻螺丝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5D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E8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规格：不锈钢，5mm*30mm，500粒/盒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EC9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38.50 </w:t>
            </w:r>
          </w:p>
        </w:tc>
      </w:tr>
      <w:tr w14:paraId="1BF7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F53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11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自攻螺丝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2D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C8C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规格：不锈钢，5mm*60mm，500粒/盒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727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45.50 </w:t>
            </w:r>
          </w:p>
        </w:tc>
      </w:tr>
      <w:tr w14:paraId="0ACFA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066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DC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自钻螺丝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4D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818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规格：3.5*30mm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26E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24.50 </w:t>
            </w:r>
          </w:p>
        </w:tc>
      </w:tr>
      <w:tr w14:paraId="263BB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79E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5F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自钻螺丝</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63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盒</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AE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规格：4.5*70mm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7AC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64F50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1E7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97F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钻头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84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9C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规格：6厘三角钻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F12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6.65 </w:t>
            </w:r>
          </w:p>
        </w:tc>
      </w:tr>
      <w:tr w14:paraId="039B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1B2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4A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钻头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C3F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E4A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规格：8厘三角钻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FCE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10.50 </w:t>
            </w:r>
          </w:p>
        </w:tc>
      </w:tr>
      <w:tr w14:paraId="5C44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A1D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8C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紫外线灯头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4C5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6C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 E27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E2E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30.00 </w:t>
            </w:r>
          </w:p>
        </w:tc>
      </w:tr>
      <w:tr w14:paraId="7AD6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915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0E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网络线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A5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B7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规格：超五类 100米/捆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A0C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460.00 </w:t>
            </w:r>
          </w:p>
        </w:tc>
      </w:tr>
      <w:tr w14:paraId="3729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BE3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053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不锈钢窗帘钩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D1F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0D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5F8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6.00 </w:t>
            </w:r>
          </w:p>
        </w:tc>
      </w:tr>
      <w:tr w14:paraId="1562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BEF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BD0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窗帘布叉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65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87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B1F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0.50 </w:t>
            </w:r>
          </w:p>
        </w:tc>
      </w:tr>
      <w:tr w14:paraId="2697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557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05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软管接头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9BA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4D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57F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8.00 </w:t>
            </w:r>
          </w:p>
        </w:tc>
      </w:tr>
      <w:tr w14:paraId="1D97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081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CE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窗帘轮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05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01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91B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0.80 </w:t>
            </w:r>
          </w:p>
        </w:tc>
      </w:tr>
      <w:tr w14:paraId="763B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110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DF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消防应急灯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79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277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2B0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5884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203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2B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16A三角插头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AA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10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规格：16A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487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8.00 </w:t>
            </w:r>
          </w:p>
        </w:tc>
      </w:tr>
      <w:tr w14:paraId="3F260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539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7CB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10A三角插头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E9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000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2CE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5.50 </w:t>
            </w:r>
          </w:p>
        </w:tc>
      </w:tr>
      <w:tr w14:paraId="3546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FD6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35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快开手柄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57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19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FEDA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4285F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BD0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F83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25A交流接触器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91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B2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D7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59.00 </w:t>
            </w:r>
          </w:p>
        </w:tc>
      </w:tr>
      <w:tr w14:paraId="62B5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E67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1B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50波纹管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EA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C3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136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1.20 </w:t>
            </w:r>
          </w:p>
        </w:tc>
      </w:tr>
      <w:tr w14:paraId="66F03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A13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DA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电话线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09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ECD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96B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7F61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731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7B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快开阀门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F63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B4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45B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4.50 </w:t>
            </w:r>
          </w:p>
        </w:tc>
      </w:tr>
      <w:tr w14:paraId="7C4C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6B2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C4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双接水箱配件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C9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F8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B6E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10.00 </w:t>
            </w:r>
          </w:p>
        </w:tc>
      </w:tr>
      <w:tr w14:paraId="38200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EFB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42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大型手执门锁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00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7E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规格：48型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DD4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98.00 </w:t>
            </w:r>
          </w:p>
        </w:tc>
      </w:tr>
      <w:tr w14:paraId="34BA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FE7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AD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手执门锁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A5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075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规格：58型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B30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88.00 </w:t>
            </w:r>
          </w:p>
        </w:tc>
      </w:tr>
      <w:tr w14:paraId="035AF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F96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1A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伸缩软管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69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8C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规格：32型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A96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10.00 </w:t>
            </w:r>
          </w:p>
        </w:tc>
      </w:tr>
      <w:tr w14:paraId="618C0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350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54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模组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F39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CE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95E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56CCD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A78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B1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模组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9FA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21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规格：24W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4DF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39.00 </w:t>
            </w:r>
          </w:p>
        </w:tc>
      </w:tr>
      <w:tr w14:paraId="7F39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DCD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5C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温度控制器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679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85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AC3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1B6FB155">
        <w:tblPrEx>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46C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15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带锁龙头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DF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B00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355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4.50 </w:t>
            </w:r>
          </w:p>
        </w:tc>
      </w:tr>
      <w:tr w14:paraId="6615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E89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E61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铝塑内牙直接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C4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6D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规格：18cm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8B1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13.00 </w:t>
            </w:r>
          </w:p>
        </w:tc>
      </w:tr>
      <w:tr w14:paraId="42D6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A1D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10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金属管钉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09D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B0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110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0.60 </w:t>
            </w:r>
          </w:p>
        </w:tc>
      </w:tr>
      <w:tr w14:paraId="34EB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DFC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57F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塑壳开关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B9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6FD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规格：3P25A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9FF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15DA9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B5A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65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铝塑内牙弯头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714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C9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F0D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12.00 </w:t>
            </w:r>
          </w:p>
        </w:tc>
      </w:tr>
      <w:tr w14:paraId="0529F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1DD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1F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雨布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2C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C4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C22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35.00 </w:t>
            </w:r>
          </w:p>
        </w:tc>
      </w:tr>
      <w:tr w14:paraId="6FAB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B90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18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微波炉变压器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4B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CED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规格：家用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94A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120.00 </w:t>
            </w:r>
          </w:p>
        </w:tc>
      </w:tr>
      <w:tr w14:paraId="6DC5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493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F4F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单孔双联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CC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37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DCC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95.00 </w:t>
            </w:r>
          </w:p>
        </w:tc>
      </w:tr>
      <w:tr w14:paraId="21BC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E2A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77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接线柱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5A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7D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E59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10.00 </w:t>
            </w:r>
          </w:p>
        </w:tc>
      </w:tr>
      <w:tr w14:paraId="10F9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3E2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7B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DE9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9C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规格：10A转16A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A4C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18.00 </w:t>
            </w:r>
          </w:p>
        </w:tc>
      </w:tr>
      <w:tr w14:paraId="70EB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791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C9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铝合金轮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39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85B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ACC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10.00 </w:t>
            </w:r>
          </w:p>
        </w:tc>
      </w:tr>
      <w:tr w14:paraId="3193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73D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5B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护套线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63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5F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755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10.00 </w:t>
            </w:r>
          </w:p>
        </w:tc>
      </w:tr>
      <w:tr w14:paraId="7629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A6D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57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油漆刀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59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408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E9E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5E34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134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18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防爆灯架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3B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0B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B85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91.00 </w:t>
            </w:r>
          </w:p>
        </w:tc>
      </w:tr>
      <w:tr w14:paraId="6E25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605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0C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发热管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053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02A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C8C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19.00 </w:t>
            </w:r>
          </w:p>
        </w:tc>
      </w:tr>
      <w:tr w14:paraId="2989C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0FC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3A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开水器温度表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173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89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8FB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45.00 </w:t>
            </w:r>
          </w:p>
        </w:tc>
      </w:tr>
      <w:tr w14:paraId="4BFC3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575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78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铜合页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0D0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98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2FC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18.00 </w:t>
            </w:r>
          </w:p>
        </w:tc>
      </w:tr>
      <w:tr w14:paraId="003B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E67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46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12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46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规格：86型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58A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15.00 </w:t>
            </w:r>
          </w:p>
        </w:tc>
      </w:tr>
      <w:tr w14:paraId="7FA6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219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75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快开球阀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11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44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86D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19.00 </w:t>
            </w:r>
          </w:p>
        </w:tc>
      </w:tr>
      <w:tr w14:paraId="0A37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3F9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DE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电子整流器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58E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4D0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 40W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B3C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18.00 </w:t>
            </w:r>
          </w:p>
        </w:tc>
      </w:tr>
      <w:tr w14:paraId="283A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8C3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25A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硬不锈钢下水管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6D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66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885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19.00 </w:t>
            </w:r>
          </w:p>
        </w:tc>
      </w:tr>
      <w:tr w14:paraId="0771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5B8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65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不锈钢门扣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D4C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51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 100mm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3A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4.50 </w:t>
            </w:r>
          </w:p>
        </w:tc>
      </w:tr>
      <w:tr w14:paraId="028D8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4BE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94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不基防水胶带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1B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D82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B50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1094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93C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D9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灯头线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F2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7B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1D2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3.50 </w:t>
            </w:r>
          </w:p>
        </w:tc>
      </w:tr>
      <w:tr w14:paraId="0639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D25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7EF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EC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08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规格：35厘米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B15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18.00 </w:t>
            </w:r>
          </w:p>
        </w:tc>
      </w:tr>
      <w:tr w14:paraId="7EB32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421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A0E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定时器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C6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F6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规格：86型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12B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25.00 </w:t>
            </w:r>
          </w:p>
        </w:tc>
      </w:tr>
      <w:tr w14:paraId="1B91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22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5C6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封堵泥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E1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C5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DB4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3.00 </w:t>
            </w:r>
          </w:p>
        </w:tc>
      </w:tr>
      <w:tr w14:paraId="4A66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68D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748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电子温控器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41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6A5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94F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80.00 </w:t>
            </w:r>
          </w:p>
        </w:tc>
      </w:tr>
      <w:tr w14:paraId="26AAB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1BB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A1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电子温控器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F3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57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C6F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3A00A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09B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12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不锈钢下水头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23E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E7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BE3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10.00 </w:t>
            </w:r>
          </w:p>
        </w:tc>
      </w:tr>
      <w:tr w14:paraId="5507E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A11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36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不锈钢下水头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B0A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A62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规格：翻板式63mm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909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27.00 </w:t>
            </w:r>
          </w:p>
        </w:tc>
      </w:tr>
      <w:tr w14:paraId="311D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B49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B9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S弯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9B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C90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6C3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7.00 </w:t>
            </w:r>
          </w:p>
        </w:tc>
      </w:tr>
      <w:tr w14:paraId="5CC2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69A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8DD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45度弯头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F5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6CC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882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3.00 </w:t>
            </w:r>
          </w:p>
        </w:tc>
      </w:tr>
      <w:tr w14:paraId="4CDD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249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21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淋浴混合阀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78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6A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规格：s605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BBC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120.00 </w:t>
            </w:r>
          </w:p>
        </w:tc>
      </w:tr>
      <w:tr w14:paraId="4BE7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CD1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7DD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防霉玻璃胶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C6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1CC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6DC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25.00 </w:t>
            </w:r>
          </w:p>
        </w:tc>
      </w:tr>
      <w:tr w14:paraId="33AD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B48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376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大口洗衣机排水管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7EA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7E4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3F1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10.00 </w:t>
            </w:r>
          </w:p>
        </w:tc>
      </w:tr>
      <w:tr w14:paraId="02B2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5DC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1AC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22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5F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规格：12V5W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BE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25.00 </w:t>
            </w:r>
          </w:p>
        </w:tc>
      </w:tr>
      <w:tr w14:paraId="4DFE1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053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39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限位器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322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743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规格：86型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2B0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3.00 </w:t>
            </w:r>
          </w:p>
        </w:tc>
      </w:tr>
      <w:tr w14:paraId="4D04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408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DA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单冷龙头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C62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09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3BE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38.00 </w:t>
            </w:r>
          </w:p>
        </w:tc>
      </w:tr>
      <w:tr w14:paraId="3A37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6CC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56C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电脑五星脚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F7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AE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318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2FDD3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EB4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208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水电扎带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CC7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B25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5DB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26.00 </w:t>
            </w:r>
          </w:p>
        </w:tc>
      </w:tr>
      <w:tr w14:paraId="7900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3C5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348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松香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4D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86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D3E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10.00 </w:t>
            </w:r>
          </w:p>
        </w:tc>
      </w:tr>
      <w:tr w14:paraId="2519A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652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58B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洗板水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8CB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0C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05B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25.00 </w:t>
            </w:r>
          </w:p>
        </w:tc>
      </w:tr>
      <w:tr w14:paraId="426D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3BA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07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高温胶带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8D1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47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6FC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17.00 </w:t>
            </w:r>
          </w:p>
        </w:tc>
      </w:tr>
      <w:tr w14:paraId="7F859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5E2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6F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大圆圈纸座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5B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1DF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EE4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29.00 </w:t>
            </w:r>
          </w:p>
        </w:tc>
      </w:tr>
      <w:tr w14:paraId="0AF0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AC7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C5C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挂式水箱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A41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53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F5B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75.00 </w:t>
            </w:r>
          </w:p>
        </w:tc>
      </w:tr>
      <w:tr w14:paraId="6F17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BFE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BD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牛头锁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C3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1A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601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18.00 </w:t>
            </w:r>
          </w:p>
        </w:tc>
      </w:tr>
      <w:tr w14:paraId="01CE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FF2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19F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铁丝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2A8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782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规格：16号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0F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4.50 </w:t>
            </w:r>
          </w:p>
        </w:tc>
      </w:tr>
      <w:tr w14:paraId="165E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82C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06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S弯头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20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DD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4B5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9.00 </w:t>
            </w:r>
          </w:p>
        </w:tc>
      </w:tr>
      <w:tr w14:paraId="48A7D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2A4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D3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钢丝伸缩管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82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B4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90A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10.00 </w:t>
            </w:r>
          </w:p>
        </w:tc>
      </w:tr>
      <w:tr w14:paraId="3D22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888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F4E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五眼插座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9C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CB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规格：86型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B46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12.00 </w:t>
            </w:r>
          </w:p>
        </w:tc>
      </w:tr>
      <w:tr w14:paraId="1AF15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E8F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726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上下轮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76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20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701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13.00 </w:t>
            </w:r>
          </w:p>
        </w:tc>
      </w:tr>
      <w:tr w14:paraId="70F1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BEC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B2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调速开关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13A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80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规格：86电子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F97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26.00 </w:t>
            </w:r>
          </w:p>
        </w:tc>
      </w:tr>
      <w:tr w14:paraId="3609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499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6B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窗帘轨道（加厚）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3DF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06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规格：工字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E87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11.00 </w:t>
            </w:r>
          </w:p>
        </w:tc>
      </w:tr>
      <w:tr w14:paraId="76CCB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46C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F1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密码插销锁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94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7DE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A4A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25.00 </w:t>
            </w:r>
          </w:p>
        </w:tc>
      </w:tr>
      <w:tr w14:paraId="3475A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F8F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D3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电线卡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8B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21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F18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3.00 </w:t>
            </w:r>
          </w:p>
        </w:tc>
      </w:tr>
      <w:tr w14:paraId="2F0E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DCD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64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硅胶管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4C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B7A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B7A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4.00 </w:t>
            </w:r>
          </w:p>
        </w:tc>
      </w:tr>
      <w:tr w14:paraId="5B3F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BAF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E17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发泡胶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F8E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469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规格：750L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561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 </w:t>
            </w:r>
          </w:p>
        </w:tc>
      </w:tr>
      <w:tr w14:paraId="7C1D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9A4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634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小便槽感应器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A9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55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规格：101一体化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3BD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125.00 </w:t>
            </w:r>
          </w:p>
        </w:tc>
      </w:tr>
      <w:tr w14:paraId="768F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000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9A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洗菜盆冷热水龙头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716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8E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规格：7198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4E4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120.00 </w:t>
            </w:r>
          </w:p>
        </w:tc>
      </w:tr>
      <w:tr w14:paraId="48A3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65C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3D0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27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5B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规格：10（40A)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6FF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69.00 </w:t>
            </w:r>
          </w:p>
        </w:tc>
      </w:tr>
      <w:tr w14:paraId="7F71B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B9B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E16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不锈钢外牙活接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ABE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C5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2C8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12.00 </w:t>
            </w:r>
          </w:p>
        </w:tc>
      </w:tr>
      <w:tr w14:paraId="3DAB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2F6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3DF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电磁阀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CD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844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EB5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140.00 </w:t>
            </w:r>
          </w:p>
        </w:tc>
      </w:tr>
      <w:tr w14:paraId="3E19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E69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685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PPR内牙直接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7B9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B9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7DC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29.00 </w:t>
            </w:r>
          </w:p>
        </w:tc>
      </w:tr>
      <w:tr w14:paraId="5CDB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D1D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DE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排气扇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57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26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规格：13C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E6D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110.00 </w:t>
            </w:r>
          </w:p>
        </w:tc>
      </w:tr>
      <w:tr w14:paraId="5C5804D7">
        <w:tblPrEx>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B91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2D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排气扇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89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EB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规格：14C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BED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120.00 </w:t>
            </w:r>
          </w:p>
        </w:tc>
      </w:tr>
      <w:tr w14:paraId="44D8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C8D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57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5D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617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规格：40公分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730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13.00 </w:t>
            </w:r>
          </w:p>
        </w:tc>
      </w:tr>
      <w:tr w14:paraId="56BD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624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CB4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双联水龙头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4E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348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规格：双联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448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79.00 </w:t>
            </w:r>
          </w:p>
        </w:tc>
      </w:tr>
      <w:tr w14:paraId="72CB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801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65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遮阳布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C2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6AE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E2B1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10.00 </w:t>
            </w:r>
          </w:p>
        </w:tc>
      </w:tr>
      <w:tr w14:paraId="1BD82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5E6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24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塑壳断路器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80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68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规格：160A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63C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250.00 </w:t>
            </w:r>
          </w:p>
        </w:tc>
      </w:tr>
      <w:tr w14:paraId="2A6B3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918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69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铜芯线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14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AB9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规格：10平方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98F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15.00 </w:t>
            </w:r>
          </w:p>
        </w:tc>
      </w:tr>
      <w:tr w14:paraId="2691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43E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79B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1.2米灯管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4D9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62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7E0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16.00 </w:t>
            </w:r>
          </w:p>
        </w:tc>
      </w:tr>
      <w:tr w14:paraId="2F98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3221">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F6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医疗专用五孔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FE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388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规格：86型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055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33.00 </w:t>
            </w:r>
          </w:p>
        </w:tc>
      </w:tr>
      <w:tr w14:paraId="0017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F5B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D0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遥控电池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E5D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D72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6F4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5.00 </w:t>
            </w:r>
          </w:p>
        </w:tc>
      </w:tr>
      <w:tr w14:paraId="73826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886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65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弹子插芯门锁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6D4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EB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规格：58型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A1D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140.00 </w:t>
            </w:r>
          </w:p>
        </w:tc>
      </w:tr>
      <w:tr w14:paraId="2B7A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90A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31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全自动感应器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3B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701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B30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140.00 </w:t>
            </w:r>
          </w:p>
        </w:tc>
      </w:tr>
      <w:tr w14:paraId="151C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281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719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空调排水管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71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AF7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510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3.00 </w:t>
            </w:r>
          </w:p>
        </w:tc>
      </w:tr>
      <w:tr w14:paraId="5F9B7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4C2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ADD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中长水龙头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E1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E7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D01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20.00 </w:t>
            </w:r>
          </w:p>
        </w:tc>
      </w:tr>
      <w:tr w14:paraId="5D30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CE2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01E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生料带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250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BB0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DDE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2.00 </w:t>
            </w:r>
          </w:p>
        </w:tc>
      </w:tr>
      <w:tr w14:paraId="22CD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317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7F0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膨胀管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81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6B5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规格：6厘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CD6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13.00 </w:t>
            </w:r>
          </w:p>
        </w:tc>
      </w:tr>
      <w:tr w14:paraId="06A4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6A5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24E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壁扇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C46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542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C5F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169.00 </w:t>
            </w:r>
          </w:p>
        </w:tc>
      </w:tr>
      <w:tr w14:paraId="68A3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65F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C6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净水器三通阀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F87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44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A3F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28.00 </w:t>
            </w:r>
          </w:p>
        </w:tc>
      </w:tr>
      <w:tr w14:paraId="29C0B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B96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D7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502胶水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C6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16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B4F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2.00 </w:t>
            </w:r>
          </w:p>
        </w:tc>
      </w:tr>
      <w:tr w14:paraId="1D72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B76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39E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机螺丝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55A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0F5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0B4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1.30 </w:t>
            </w:r>
          </w:p>
        </w:tc>
      </w:tr>
      <w:tr w14:paraId="3047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665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B9A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软灯带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C8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F1C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规格：12v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E52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16.00 </w:t>
            </w:r>
          </w:p>
        </w:tc>
      </w:tr>
      <w:tr w14:paraId="3D78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8128">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1284</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25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LED变压器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CE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8F2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5AC2">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40.00 </w:t>
            </w:r>
          </w:p>
        </w:tc>
      </w:tr>
      <w:tr w14:paraId="7C4B8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B86F">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1285</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F4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吊扇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223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422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规格：1400mm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C67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169.00 </w:t>
            </w:r>
          </w:p>
        </w:tc>
      </w:tr>
      <w:tr w14:paraId="52DB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AD2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1286</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00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风扇电容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3EE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92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规格：1.5v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DA2E">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5.00 </w:t>
            </w:r>
          </w:p>
        </w:tc>
      </w:tr>
      <w:tr w14:paraId="3EE9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0524">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1287</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8E5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卫生间有人没人锁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1C4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D34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B49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23.00 </w:t>
            </w:r>
          </w:p>
        </w:tc>
      </w:tr>
      <w:tr w14:paraId="364B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3F5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1288</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566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开水器发热管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C54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0F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08F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25.00 </w:t>
            </w:r>
          </w:p>
        </w:tc>
      </w:tr>
      <w:tr w14:paraId="3EC8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FE35">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1289</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92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电磁阀（感应水龙头）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4E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3C1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6553">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1435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9F76">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5A2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翻板下水头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6C7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FB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9EE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25.00 </w:t>
            </w:r>
          </w:p>
        </w:tc>
      </w:tr>
      <w:tr w14:paraId="7731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EBF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1291</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78B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大小头金属软管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25D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9A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规格：500mm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EC5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12.00 </w:t>
            </w:r>
          </w:p>
        </w:tc>
      </w:tr>
      <w:tr w14:paraId="2DA9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ABAD">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1292</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239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双按水箱配件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BF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B1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规格：32型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C29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49.00 </w:t>
            </w:r>
          </w:p>
        </w:tc>
      </w:tr>
      <w:tr w14:paraId="2B7C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428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1293</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EB30">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万向卷帘珠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1C52">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08F9">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规格：15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5E84">
            <w:pPr>
              <w:keepNext w:val="0"/>
              <w:keepLines w:val="0"/>
              <w:widowControl/>
              <w:suppressLineNumbers w:val="0"/>
              <w:jc w:val="righ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 xml:space="preserve">20.00 </w:t>
            </w:r>
          </w:p>
        </w:tc>
      </w:tr>
      <w:tr w14:paraId="452D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CD3A">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9C83">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连动锁头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1E95">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D0BC">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规格：16号\19号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EA81">
            <w:pPr>
              <w:keepNext w:val="0"/>
              <w:keepLines w:val="0"/>
              <w:widowControl/>
              <w:suppressLineNumbers w:val="0"/>
              <w:jc w:val="righ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 xml:space="preserve">15.00 </w:t>
            </w:r>
          </w:p>
        </w:tc>
      </w:tr>
      <w:tr w14:paraId="46C5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3189">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F24D">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窗帘配件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9AE9">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AF24">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规格：滚动珠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F5CC">
            <w:pPr>
              <w:keepNext w:val="0"/>
              <w:keepLines w:val="0"/>
              <w:widowControl/>
              <w:suppressLineNumbers w:val="0"/>
              <w:jc w:val="righ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 xml:space="preserve">2.00 </w:t>
            </w:r>
          </w:p>
        </w:tc>
      </w:tr>
      <w:tr w14:paraId="56B8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B2B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492B">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马桶水箱盖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023D">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F19D">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规格：1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2892">
            <w:pPr>
              <w:keepNext w:val="0"/>
              <w:keepLines w:val="0"/>
              <w:widowControl/>
              <w:suppressLineNumbers w:val="0"/>
              <w:jc w:val="righ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 xml:space="preserve">95.00 </w:t>
            </w:r>
          </w:p>
        </w:tc>
      </w:tr>
      <w:tr w14:paraId="4B8F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9EFB">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C6B2">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开水器发热器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CB14">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A1B4">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规格：1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3574">
            <w:pPr>
              <w:keepNext w:val="0"/>
              <w:keepLines w:val="0"/>
              <w:widowControl/>
              <w:suppressLineNumbers w:val="0"/>
              <w:jc w:val="righ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 xml:space="preserve">90.00 </w:t>
            </w:r>
          </w:p>
        </w:tc>
      </w:tr>
      <w:tr w14:paraId="6D0D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9D10">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235A">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相位检测器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C0CC">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159C">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规格：1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CD7E">
            <w:pPr>
              <w:keepNext w:val="0"/>
              <w:keepLines w:val="0"/>
              <w:widowControl/>
              <w:suppressLineNumbers w:val="0"/>
              <w:jc w:val="righ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 xml:space="preserve">45.00 </w:t>
            </w:r>
          </w:p>
        </w:tc>
      </w:tr>
      <w:tr w14:paraId="26C6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8E07">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640E">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微波炉开门按键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2D8F">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6FE4">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规格：1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F95E">
            <w:pPr>
              <w:keepNext w:val="0"/>
              <w:keepLines w:val="0"/>
              <w:widowControl/>
              <w:suppressLineNumbers w:val="0"/>
              <w:jc w:val="righ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 xml:space="preserve">40.00 </w:t>
            </w:r>
          </w:p>
        </w:tc>
      </w:tr>
      <w:tr w14:paraId="049B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F85C">
            <w:pPr>
              <w:keepNext w:val="0"/>
              <w:keepLines w:val="0"/>
              <w:widowControl/>
              <w:suppressLineNumbers w:val="0"/>
              <w:jc w:val="righ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5F83">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防盗链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C8A2">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A3AF">
            <w:pPr>
              <w:keepNext w:val="0"/>
              <w:keepLines w:val="0"/>
              <w:widowControl/>
              <w:suppressLineNumbers w:val="0"/>
              <w:jc w:val="lef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规格：1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049F">
            <w:pPr>
              <w:keepNext w:val="0"/>
              <w:keepLines w:val="0"/>
              <w:widowControl/>
              <w:suppressLineNumbers w:val="0"/>
              <w:jc w:val="right"/>
              <w:textAlignment w:val="center"/>
              <w:rPr>
                <w:rFonts w:hint="eastAsia" w:ascii="仿宋_GB2312" w:hAnsi="宋体" w:eastAsia="仿宋_GB2312" w:cs="仿宋_GB2312"/>
                <w:i w:val="0"/>
                <w:iCs w:val="0"/>
                <w:color w:val="auto"/>
                <w:sz w:val="22"/>
                <w:szCs w:val="22"/>
                <w:u w:val="none"/>
              </w:rPr>
            </w:pPr>
            <w:r>
              <w:rPr>
                <w:rFonts w:hint="eastAsia" w:ascii="仿宋_GB2312" w:hAnsi="宋体" w:eastAsia="仿宋_GB2312" w:cs="仿宋_GB2312"/>
                <w:i w:val="0"/>
                <w:iCs w:val="0"/>
                <w:color w:val="auto"/>
                <w:kern w:val="0"/>
                <w:sz w:val="22"/>
                <w:szCs w:val="22"/>
                <w:u w:val="none"/>
                <w:lang w:val="en-US" w:eastAsia="zh-CN" w:bidi="ar"/>
              </w:rPr>
              <w:t xml:space="preserve">33.00 </w:t>
            </w:r>
          </w:p>
        </w:tc>
      </w:tr>
    </w:tbl>
    <w:p w14:paraId="39E4292D">
      <w:pPr>
        <w:pStyle w:val="15"/>
        <w:keepNext w:val="0"/>
        <w:keepLines w:val="0"/>
        <w:pageBreakBefore w:val="0"/>
        <w:widowControl/>
        <w:numPr>
          <w:ilvl w:val="0"/>
          <w:numId w:val="0"/>
        </w:numPr>
        <w:kinsoku/>
        <w:wordWrap/>
        <w:overflowPunct/>
        <w:topLinePunct w:val="0"/>
        <w:autoSpaceDE/>
        <w:autoSpaceDN/>
        <w:bidi w:val="0"/>
        <w:adjustRightInd/>
        <w:snapToGrid/>
        <w:spacing w:line="590" w:lineRule="exact"/>
        <w:ind w:firstLine="964" w:firstLineChars="300"/>
        <w:jc w:val="left"/>
        <w:textAlignment w:val="auto"/>
        <w:rPr>
          <w:rFonts w:hint="eastAsia" w:ascii="仿宋_GB2312" w:hAnsi="仿宋_GB2312" w:eastAsia="仿宋_GB2312" w:cs="仿宋_GB2312"/>
          <w:b/>
          <w:bCs/>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1、送货要求</w:t>
      </w:r>
    </w:p>
    <w:p w14:paraId="4A30ACF3">
      <w:pPr>
        <w:pStyle w:val="15"/>
        <w:keepNext w:val="0"/>
        <w:keepLines w:val="0"/>
        <w:pageBreakBefore w:val="0"/>
        <w:widowControl/>
        <w:numPr>
          <w:ilvl w:val="0"/>
          <w:numId w:val="0"/>
        </w:numPr>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lang w:eastAsia="zh-CN"/>
        </w:rPr>
        <w:t>）成交人</w:t>
      </w:r>
      <w:r>
        <w:rPr>
          <w:rFonts w:hint="eastAsia" w:ascii="仿宋_GB2312" w:hAnsi="仿宋_GB2312" w:eastAsia="仿宋_GB2312" w:cs="仿宋_GB2312"/>
          <w:sz w:val="32"/>
          <w:szCs w:val="32"/>
          <w:shd w:val="clear" w:color="auto" w:fill="FFFFFF"/>
        </w:rPr>
        <w:t>提供的所有产品必须为生产商原品牌原装全新合格产品，</w:t>
      </w:r>
      <w:r>
        <w:rPr>
          <w:rFonts w:hint="eastAsia" w:ascii="仿宋_GB2312" w:hAnsi="仿宋_GB2312" w:eastAsia="仿宋_GB2312" w:cs="仿宋_GB2312"/>
          <w:sz w:val="32"/>
          <w:szCs w:val="32"/>
          <w:shd w:val="clear" w:color="auto" w:fill="FFFFFF"/>
          <w:lang w:eastAsia="zh-CN"/>
        </w:rPr>
        <w:t>成交人</w:t>
      </w:r>
      <w:r>
        <w:rPr>
          <w:rFonts w:hint="eastAsia" w:ascii="仿宋_GB2312" w:hAnsi="仿宋_GB2312" w:eastAsia="仿宋_GB2312" w:cs="仿宋_GB2312"/>
          <w:sz w:val="32"/>
          <w:szCs w:val="32"/>
          <w:shd w:val="clear" w:color="auto" w:fill="FFFFFF"/>
        </w:rPr>
        <w:t>不得以次充好；同时应根据国家有关规定、生产商服务承诺及采购人的要求做好售后服务工作。</w:t>
      </w:r>
    </w:p>
    <w:p w14:paraId="0E6AAC5C">
      <w:pPr>
        <w:pStyle w:val="15"/>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lang w:eastAsia="zh-CN"/>
        </w:rPr>
        <w:t>成交人</w:t>
      </w:r>
      <w:r>
        <w:rPr>
          <w:rFonts w:hint="eastAsia" w:ascii="仿宋_GB2312" w:hAnsi="仿宋_GB2312" w:eastAsia="仿宋_GB2312" w:cs="仿宋_GB2312"/>
          <w:sz w:val="32"/>
          <w:szCs w:val="32"/>
          <w:shd w:val="clear" w:color="auto" w:fill="FFFFFF"/>
        </w:rPr>
        <w:t>选定的货物技术要求必须符合招标文件的技术要求。</w:t>
      </w:r>
    </w:p>
    <w:p w14:paraId="2E186786">
      <w:pPr>
        <w:pStyle w:val="15"/>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货物包装必须与运输方式相适应，包装方式的确定及包装费用均由</w:t>
      </w:r>
      <w:r>
        <w:rPr>
          <w:rFonts w:hint="eastAsia" w:ascii="仿宋_GB2312" w:hAnsi="仿宋_GB2312" w:eastAsia="仿宋_GB2312" w:cs="仿宋_GB2312"/>
          <w:sz w:val="32"/>
          <w:szCs w:val="32"/>
          <w:shd w:val="clear" w:color="auto" w:fill="FFFFFF"/>
          <w:lang w:eastAsia="zh-CN"/>
        </w:rPr>
        <w:t>成交人</w:t>
      </w:r>
      <w:r>
        <w:rPr>
          <w:rFonts w:hint="eastAsia" w:ascii="仿宋_GB2312" w:hAnsi="仿宋_GB2312" w:eastAsia="仿宋_GB2312" w:cs="仿宋_GB2312"/>
          <w:sz w:val="32"/>
          <w:szCs w:val="32"/>
          <w:shd w:val="clear" w:color="auto" w:fill="FFFFFF"/>
        </w:rPr>
        <w:t>负责，由于不适当的包装或运输方式而造成产品在运输过程中有任何损坏由</w:t>
      </w:r>
      <w:r>
        <w:rPr>
          <w:rFonts w:hint="eastAsia" w:ascii="仿宋_GB2312" w:hAnsi="仿宋_GB2312" w:eastAsia="仿宋_GB2312" w:cs="仿宋_GB2312"/>
          <w:sz w:val="32"/>
          <w:szCs w:val="32"/>
          <w:shd w:val="clear" w:color="auto" w:fill="FFFFFF"/>
          <w:lang w:eastAsia="zh-CN"/>
        </w:rPr>
        <w:t>成交人</w:t>
      </w:r>
      <w:r>
        <w:rPr>
          <w:rFonts w:hint="eastAsia" w:ascii="仿宋_GB2312" w:hAnsi="仿宋_GB2312" w:eastAsia="仿宋_GB2312" w:cs="仿宋_GB2312"/>
          <w:sz w:val="32"/>
          <w:szCs w:val="32"/>
          <w:shd w:val="clear" w:color="auto" w:fill="FFFFFF"/>
        </w:rPr>
        <w:t>负责。</w:t>
      </w:r>
    </w:p>
    <w:p w14:paraId="76D990FE">
      <w:pPr>
        <w:pStyle w:val="15"/>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val="en-US" w:eastAsia="zh-CN"/>
        </w:rPr>
        <w:t>（4）成交人在接到订单后需在1个日历天内，保质保量将货物送至采购人指定地点。</w:t>
      </w:r>
      <w:r>
        <w:rPr>
          <w:rFonts w:hint="eastAsia" w:ascii="仿宋_GB2312" w:hAnsi="仿宋_GB2312" w:eastAsia="仿宋_GB2312" w:cs="仿宋_GB2312"/>
          <w:sz w:val="32"/>
          <w:szCs w:val="32"/>
          <w:shd w:val="clear" w:color="auto" w:fill="FFFFFF"/>
          <w:lang w:eastAsia="zh-CN"/>
        </w:rPr>
        <w:t>若</w:t>
      </w:r>
      <w:r>
        <w:rPr>
          <w:rFonts w:hint="eastAsia" w:ascii="仿宋_GB2312" w:hAnsi="仿宋_GB2312" w:eastAsia="仿宋_GB2312" w:cs="仿宋_GB2312"/>
          <w:sz w:val="32"/>
          <w:szCs w:val="32"/>
          <w:shd w:val="clear" w:color="auto" w:fill="FFFFFF"/>
        </w:rPr>
        <w:t>采购人</w:t>
      </w:r>
      <w:r>
        <w:rPr>
          <w:rFonts w:hint="eastAsia" w:ascii="仿宋_GB2312" w:hAnsi="仿宋_GB2312" w:eastAsia="仿宋_GB2312" w:cs="仿宋_GB2312"/>
          <w:sz w:val="32"/>
          <w:szCs w:val="32"/>
          <w:shd w:val="clear" w:color="auto" w:fill="FFFFFF"/>
          <w:lang w:eastAsia="zh-CN"/>
        </w:rPr>
        <w:t>出现需紧急抢修等特殊情况，成交人在接到采购人送货通知后，需在</w:t>
      </w:r>
      <w:r>
        <w:rPr>
          <w:rFonts w:hint="eastAsia" w:ascii="仿宋_GB2312" w:hAnsi="仿宋_GB2312" w:eastAsia="仿宋_GB2312" w:cs="仿宋_GB2312"/>
          <w:sz w:val="32"/>
          <w:szCs w:val="32"/>
          <w:shd w:val="clear" w:color="auto" w:fill="FFFFFF"/>
          <w:lang w:val="en-US" w:eastAsia="zh-CN"/>
        </w:rPr>
        <w:t>1小时</w:t>
      </w:r>
      <w:r>
        <w:rPr>
          <w:rFonts w:hint="eastAsia" w:ascii="仿宋_GB2312" w:hAnsi="仿宋_GB2312" w:eastAsia="仿宋_GB2312" w:cs="仿宋_GB2312"/>
          <w:sz w:val="32"/>
          <w:szCs w:val="32"/>
          <w:shd w:val="clear" w:color="auto" w:fill="FFFFFF"/>
        </w:rPr>
        <w:t>内</w:t>
      </w:r>
      <w:r>
        <w:rPr>
          <w:rFonts w:hint="eastAsia" w:ascii="仿宋_GB2312" w:hAnsi="仿宋_GB2312" w:eastAsia="仿宋_GB2312" w:cs="仿宋_GB2312"/>
          <w:sz w:val="32"/>
          <w:szCs w:val="32"/>
          <w:shd w:val="clear" w:color="auto" w:fill="FFFFFF"/>
          <w:lang w:eastAsia="zh-CN"/>
        </w:rPr>
        <w:t>将货物配送至采购人处。</w:t>
      </w:r>
    </w:p>
    <w:p w14:paraId="4F6E3337">
      <w:pPr>
        <w:pStyle w:val="15"/>
        <w:keepNext w:val="0"/>
        <w:keepLines w:val="0"/>
        <w:pageBreakBefore w:val="0"/>
        <w:widowControl/>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rPr>
        <w:t>退换货要求：采购人在收到货物后3个</w:t>
      </w:r>
      <w:r>
        <w:rPr>
          <w:rFonts w:hint="eastAsia" w:ascii="仿宋_GB2312" w:hAnsi="仿宋_GB2312" w:eastAsia="仿宋_GB2312" w:cs="仿宋_GB2312"/>
          <w:sz w:val="32"/>
          <w:szCs w:val="32"/>
          <w:shd w:val="clear" w:color="auto" w:fill="FFFFFF"/>
          <w:lang w:eastAsia="zh-CN"/>
        </w:rPr>
        <w:t>日历</w:t>
      </w:r>
      <w:r>
        <w:rPr>
          <w:rFonts w:hint="eastAsia" w:ascii="仿宋_GB2312" w:hAnsi="仿宋_GB2312" w:eastAsia="仿宋_GB2312" w:cs="仿宋_GB2312"/>
          <w:sz w:val="32"/>
          <w:szCs w:val="32"/>
          <w:shd w:val="clear" w:color="auto" w:fill="FFFFFF"/>
        </w:rPr>
        <w:t>日内</w:t>
      </w:r>
      <w:r>
        <w:rPr>
          <w:rFonts w:hint="eastAsia" w:ascii="仿宋_GB2312" w:hAnsi="仿宋_GB2312" w:eastAsia="仿宋_GB2312" w:cs="仿宋_GB2312"/>
          <w:sz w:val="32"/>
          <w:szCs w:val="32"/>
          <w:shd w:val="clear" w:color="auto" w:fill="FFFFFF"/>
          <w:lang w:val="en-US" w:eastAsia="zh-CN"/>
        </w:rPr>
        <w:t>若供货产品不适用实际情况</w:t>
      </w:r>
      <w:r>
        <w:rPr>
          <w:rFonts w:hint="eastAsia" w:ascii="仿宋_GB2312" w:hAnsi="仿宋_GB2312" w:eastAsia="仿宋_GB2312" w:cs="仿宋_GB2312"/>
          <w:sz w:val="32"/>
          <w:szCs w:val="32"/>
          <w:shd w:val="clear" w:color="auto" w:fill="FFFFFF"/>
        </w:rPr>
        <w:t>可提出退换货要求，</w:t>
      </w:r>
      <w:r>
        <w:rPr>
          <w:rFonts w:hint="eastAsia" w:ascii="仿宋_GB2312" w:hAnsi="仿宋_GB2312" w:eastAsia="仿宋_GB2312" w:cs="仿宋_GB2312"/>
          <w:sz w:val="32"/>
          <w:szCs w:val="32"/>
          <w:shd w:val="clear" w:color="auto" w:fill="FFFFFF"/>
          <w:lang w:eastAsia="zh-CN"/>
        </w:rPr>
        <w:t>成交人</w:t>
      </w:r>
      <w:r>
        <w:rPr>
          <w:rFonts w:hint="eastAsia" w:ascii="仿宋_GB2312" w:hAnsi="仿宋_GB2312" w:eastAsia="仿宋_GB2312" w:cs="仿宋_GB2312"/>
          <w:sz w:val="32"/>
          <w:szCs w:val="32"/>
          <w:shd w:val="clear" w:color="auto" w:fill="FFFFFF"/>
        </w:rPr>
        <w:t>在</w:t>
      </w:r>
      <w:r>
        <w:rPr>
          <w:rFonts w:hint="eastAsia" w:ascii="仿宋_GB2312" w:hAnsi="仿宋_GB2312" w:eastAsia="仿宋_GB2312" w:cs="仿宋_GB2312"/>
          <w:sz w:val="32"/>
          <w:szCs w:val="32"/>
          <w:shd w:val="clear" w:color="auto" w:fill="FFFFFF"/>
          <w:lang w:val="en-US" w:eastAsia="zh-CN"/>
        </w:rPr>
        <w:t>收到采购人退换货通知后1个工作日内</w:t>
      </w:r>
      <w:r>
        <w:rPr>
          <w:rFonts w:hint="eastAsia" w:ascii="仿宋_GB2312" w:hAnsi="仿宋_GB2312" w:eastAsia="仿宋_GB2312" w:cs="仿宋_GB2312"/>
          <w:sz w:val="32"/>
          <w:szCs w:val="32"/>
          <w:shd w:val="clear" w:color="auto" w:fill="FFFFFF"/>
        </w:rPr>
        <w:t>安排工作人员上门取换</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 xml:space="preserve">    </w:t>
      </w:r>
    </w:p>
    <w:p w14:paraId="007FFCA2">
      <w:pPr>
        <w:pStyle w:val="15"/>
        <w:keepNext w:val="0"/>
        <w:keepLines w:val="0"/>
        <w:pageBreakBefore w:val="0"/>
        <w:widowControl/>
        <w:kinsoku/>
        <w:wordWrap/>
        <w:overflowPunct/>
        <w:topLinePunct w:val="0"/>
        <w:autoSpaceDE/>
        <w:autoSpaceDN/>
        <w:bidi w:val="0"/>
        <w:adjustRightInd/>
        <w:snapToGrid/>
        <w:spacing w:line="590" w:lineRule="exact"/>
        <w:ind w:firstLine="643" w:firstLineChars="200"/>
        <w:jc w:val="left"/>
        <w:textAlignment w:val="auto"/>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sz w:val="32"/>
          <w:szCs w:val="32"/>
          <w:shd w:val="clear" w:color="auto" w:fill="FFFFFF"/>
          <w:lang w:val="en-US" w:eastAsia="zh-CN"/>
        </w:rPr>
        <w:t>2、</w:t>
      </w:r>
      <w:r>
        <w:rPr>
          <w:rFonts w:hint="eastAsia" w:ascii="仿宋_GB2312" w:hAnsi="仿宋_GB2312" w:eastAsia="仿宋_GB2312" w:cs="仿宋_GB2312"/>
          <w:b/>
          <w:bCs w:val="0"/>
          <w:sz w:val="32"/>
          <w:szCs w:val="32"/>
          <w:shd w:val="clear" w:color="auto" w:fill="FFFFFF"/>
        </w:rPr>
        <w:t>验收</w:t>
      </w:r>
    </w:p>
    <w:p w14:paraId="2FBDF9AD">
      <w:pPr>
        <w:pStyle w:val="15"/>
        <w:keepNext w:val="0"/>
        <w:keepLines w:val="0"/>
        <w:pageBreakBefore w:val="0"/>
        <w:widowControl/>
        <w:kinsoku/>
        <w:wordWrap/>
        <w:overflowPunct/>
        <w:topLinePunct w:val="0"/>
        <w:autoSpaceDE/>
        <w:autoSpaceDN/>
        <w:bidi w:val="0"/>
        <w:adjustRightInd/>
        <w:snapToGrid/>
        <w:spacing w:line="590" w:lineRule="exact"/>
        <w:ind w:firstLine="739" w:firstLineChars="231"/>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shd w:val="clear" w:color="auto" w:fill="FFFFFF"/>
        </w:rPr>
        <w:t>货物以现场验收为主，验收时</w:t>
      </w:r>
      <w:r>
        <w:rPr>
          <w:rFonts w:hint="eastAsia" w:ascii="仿宋_GB2312" w:hAnsi="仿宋_GB2312" w:eastAsia="仿宋_GB2312" w:cs="仿宋_GB2312"/>
          <w:color w:val="auto"/>
          <w:sz w:val="32"/>
          <w:szCs w:val="32"/>
          <w:shd w:val="clear" w:color="auto" w:fill="FFFFFF"/>
          <w:lang w:eastAsia="zh-CN"/>
        </w:rPr>
        <w:t>成交人</w:t>
      </w:r>
      <w:r>
        <w:rPr>
          <w:rFonts w:hint="eastAsia" w:ascii="仿宋_GB2312" w:hAnsi="仿宋_GB2312" w:eastAsia="仿宋_GB2312" w:cs="仿宋_GB2312"/>
          <w:color w:val="auto"/>
          <w:sz w:val="32"/>
          <w:szCs w:val="32"/>
          <w:shd w:val="clear" w:color="auto" w:fill="FFFFFF"/>
        </w:rPr>
        <w:t>代表必须在场，</w:t>
      </w:r>
      <w:r>
        <w:rPr>
          <w:rFonts w:hint="eastAsia" w:ascii="仿宋_GB2312" w:hAnsi="仿宋_GB2312" w:eastAsia="仿宋_GB2312" w:cs="仿宋_GB2312"/>
          <w:color w:val="auto"/>
          <w:sz w:val="32"/>
          <w:szCs w:val="32"/>
          <w:shd w:val="clear" w:color="auto" w:fill="FFFFFF"/>
          <w:lang w:val="en-US" w:eastAsia="zh-CN"/>
        </w:rPr>
        <w:t>清点数量、核验质量是否符合要求等，</w:t>
      </w:r>
      <w:r>
        <w:rPr>
          <w:rFonts w:hint="eastAsia" w:ascii="仿宋_GB2312" w:hAnsi="仿宋_GB2312" w:eastAsia="仿宋_GB2312" w:cs="仿宋_GB2312"/>
          <w:color w:val="auto"/>
          <w:sz w:val="32"/>
          <w:szCs w:val="32"/>
          <w:shd w:val="clear" w:color="auto" w:fill="FFFFFF"/>
        </w:rPr>
        <w:t>验收结果经双方确认</w:t>
      </w:r>
      <w:r>
        <w:rPr>
          <w:rFonts w:hint="eastAsia" w:ascii="仿宋_GB2312" w:hAnsi="仿宋_GB2312" w:eastAsia="仿宋_GB2312" w:cs="仿宋_GB2312"/>
          <w:color w:val="auto"/>
          <w:sz w:val="32"/>
          <w:szCs w:val="32"/>
          <w:shd w:val="clear" w:color="auto" w:fill="FFFFFF"/>
          <w:lang w:val="en-US" w:eastAsia="zh-CN"/>
        </w:rPr>
        <w:t>并</w:t>
      </w:r>
      <w:r>
        <w:rPr>
          <w:rFonts w:hint="eastAsia" w:ascii="仿宋_GB2312" w:hAnsi="仿宋_GB2312" w:eastAsia="仿宋_GB2312" w:cs="仿宋_GB2312"/>
          <w:color w:val="auto"/>
          <w:sz w:val="32"/>
          <w:szCs w:val="32"/>
          <w:shd w:val="clear" w:color="auto" w:fill="FFFFFF"/>
        </w:rPr>
        <w:t>在验收交接单上签名。对</w:t>
      </w:r>
      <w:r>
        <w:rPr>
          <w:rFonts w:hint="eastAsia" w:ascii="仿宋_GB2312" w:hAnsi="仿宋_GB2312" w:eastAsia="仿宋_GB2312" w:cs="仿宋_GB2312"/>
          <w:sz w:val="32"/>
          <w:szCs w:val="32"/>
          <w:shd w:val="clear" w:color="auto" w:fill="FFFFFF"/>
        </w:rPr>
        <w:t>不符合合同要求的货物，采购人有权拒绝接受，</w:t>
      </w:r>
      <w:r>
        <w:rPr>
          <w:rFonts w:hint="eastAsia" w:ascii="仿宋_GB2312" w:hAnsi="仿宋_GB2312" w:eastAsia="仿宋_GB2312" w:cs="仿宋_GB2312"/>
          <w:sz w:val="32"/>
          <w:szCs w:val="32"/>
          <w:shd w:val="clear" w:color="auto" w:fill="FFFFFF"/>
          <w:lang w:eastAsia="zh-CN"/>
        </w:rPr>
        <w:t>成交人</w:t>
      </w:r>
      <w:r>
        <w:rPr>
          <w:rFonts w:hint="eastAsia" w:ascii="仿宋_GB2312" w:hAnsi="仿宋_GB2312" w:eastAsia="仿宋_GB2312" w:cs="仿宋_GB2312"/>
          <w:sz w:val="32"/>
          <w:szCs w:val="32"/>
          <w:shd w:val="clear" w:color="auto" w:fill="FFFFFF"/>
        </w:rPr>
        <w:t>应及时更换被拒绝的商品。由此带来的一切损失将由</w:t>
      </w:r>
      <w:r>
        <w:rPr>
          <w:rFonts w:hint="eastAsia" w:ascii="仿宋_GB2312" w:hAnsi="仿宋_GB2312" w:eastAsia="仿宋_GB2312" w:cs="仿宋_GB2312"/>
          <w:sz w:val="32"/>
          <w:szCs w:val="32"/>
          <w:shd w:val="clear" w:color="auto" w:fill="FFFFFF"/>
          <w:lang w:eastAsia="zh-CN"/>
        </w:rPr>
        <w:t>成交人</w:t>
      </w:r>
      <w:r>
        <w:rPr>
          <w:rFonts w:hint="eastAsia" w:ascii="仿宋_GB2312" w:hAnsi="仿宋_GB2312" w:eastAsia="仿宋_GB2312" w:cs="仿宋_GB2312"/>
          <w:sz w:val="32"/>
          <w:szCs w:val="32"/>
          <w:shd w:val="clear" w:color="auto" w:fill="FFFFFF"/>
        </w:rPr>
        <w:t>负责。</w:t>
      </w:r>
    </w:p>
    <w:p w14:paraId="7068E53E">
      <w:pPr>
        <w:pStyle w:val="15"/>
        <w:keepNext w:val="0"/>
        <w:keepLines w:val="0"/>
        <w:pageBreakBefore w:val="0"/>
        <w:widowControl/>
        <w:kinsoku/>
        <w:wordWrap/>
        <w:overflowPunct/>
        <w:topLinePunct w:val="0"/>
        <w:autoSpaceDE/>
        <w:autoSpaceDN/>
        <w:bidi w:val="0"/>
        <w:adjustRightInd/>
        <w:snapToGrid/>
        <w:spacing w:line="590" w:lineRule="exact"/>
        <w:ind w:firstLine="643" w:firstLineChars="200"/>
        <w:jc w:val="left"/>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shd w:val="clear" w:color="auto" w:fill="FFFFFF"/>
          <w:lang w:val="en-US" w:eastAsia="zh-CN"/>
        </w:rPr>
        <w:t>3、</w:t>
      </w:r>
      <w:r>
        <w:rPr>
          <w:rFonts w:hint="eastAsia" w:ascii="仿宋_GB2312" w:hAnsi="仿宋_GB2312" w:eastAsia="仿宋_GB2312" w:cs="仿宋_GB2312"/>
          <w:b/>
          <w:bCs w:val="0"/>
          <w:sz w:val="32"/>
          <w:szCs w:val="32"/>
          <w:shd w:val="clear" w:color="auto" w:fill="FFFFFF"/>
        </w:rPr>
        <w:t>售后服务要求</w:t>
      </w:r>
    </w:p>
    <w:p w14:paraId="7E3FAC87">
      <w:pPr>
        <w:pStyle w:val="15"/>
        <w:keepNext w:val="0"/>
        <w:keepLines w:val="0"/>
        <w:pageBreakBefore w:val="0"/>
        <w:widowControl/>
        <w:kinsoku/>
        <w:wordWrap/>
        <w:overflowPunct/>
        <w:topLinePunct w:val="0"/>
        <w:autoSpaceDE/>
        <w:autoSpaceDN/>
        <w:bidi w:val="0"/>
        <w:adjustRightInd/>
        <w:snapToGrid/>
        <w:spacing w:line="590" w:lineRule="exact"/>
        <w:ind w:firstLine="739" w:firstLineChars="231"/>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采购人</w:t>
      </w:r>
      <w:r>
        <w:rPr>
          <w:rFonts w:hint="eastAsia" w:ascii="仿宋_GB2312" w:hAnsi="仿宋_GB2312" w:eastAsia="仿宋_GB2312" w:cs="仿宋_GB2312"/>
          <w:sz w:val="32"/>
          <w:szCs w:val="32"/>
          <w:shd w:val="clear" w:color="auto" w:fill="FFFFFF"/>
          <w:lang w:eastAsia="zh-CN"/>
        </w:rPr>
        <w:t>在货物</w:t>
      </w:r>
      <w:r>
        <w:rPr>
          <w:rFonts w:hint="eastAsia" w:ascii="仿宋_GB2312" w:hAnsi="仿宋_GB2312" w:eastAsia="仿宋_GB2312" w:cs="仿宋_GB2312"/>
          <w:sz w:val="32"/>
          <w:szCs w:val="32"/>
          <w:shd w:val="clear" w:color="auto" w:fill="FFFFFF"/>
        </w:rPr>
        <w:t>使用</w:t>
      </w:r>
      <w:r>
        <w:rPr>
          <w:rFonts w:hint="eastAsia" w:ascii="仿宋_GB2312" w:hAnsi="仿宋_GB2312" w:eastAsia="仿宋_GB2312" w:cs="仿宋_GB2312"/>
          <w:sz w:val="32"/>
          <w:szCs w:val="32"/>
          <w:shd w:val="clear" w:color="auto" w:fill="FFFFFF"/>
          <w:lang w:eastAsia="zh-CN"/>
        </w:rPr>
        <w:t>三个月内</w:t>
      </w:r>
      <w:r>
        <w:rPr>
          <w:rFonts w:hint="eastAsia" w:ascii="仿宋_GB2312" w:hAnsi="仿宋_GB2312" w:eastAsia="仿宋_GB2312" w:cs="仿宋_GB2312"/>
          <w:sz w:val="32"/>
          <w:szCs w:val="32"/>
          <w:shd w:val="clear" w:color="auto" w:fill="FFFFFF"/>
        </w:rPr>
        <w:t>出现质量问题</w:t>
      </w:r>
      <w:r>
        <w:rPr>
          <w:rFonts w:hint="eastAsia" w:ascii="仿宋_GB2312" w:hAnsi="仿宋_GB2312" w:eastAsia="仿宋_GB2312" w:cs="仿宋_GB2312"/>
          <w:sz w:val="32"/>
          <w:szCs w:val="32"/>
          <w:shd w:val="clear" w:color="auto" w:fill="FFFFFF"/>
          <w:lang w:eastAsia="zh-CN"/>
        </w:rPr>
        <w:t>的</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成交人</w:t>
      </w:r>
      <w:r>
        <w:rPr>
          <w:rFonts w:hint="eastAsia" w:ascii="仿宋_GB2312" w:hAnsi="仿宋_GB2312" w:eastAsia="仿宋_GB2312" w:cs="仿宋_GB2312"/>
          <w:sz w:val="32"/>
          <w:szCs w:val="32"/>
          <w:shd w:val="clear" w:color="auto" w:fill="FFFFFF"/>
        </w:rPr>
        <w:t>应免费提供</w:t>
      </w:r>
      <w:r>
        <w:rPr>
          <w:rFonts w:hint="eastAsia" w:ascii="仿宋_GB2312" w:hAnsi="仿宋_GB2312" w:eastAsia="仿宋_GB2312" w:cs="仿宋_GB2312"/>
          <w:sz w:val="32"/>
          <w:szCs w:val="32"/>
          <w:shd w:val="clear" w:color="auto" w:fill="FFFFFF"/>
          <w:lang w:eastAsia="zh-CN"/>
        </w:rPr>
        <w:t>维修或更新服务</w:t>
      </w:r>
      <w:r>
        <w:rPr>
          <w:rFonts w:hint="eastAsia" w:ascii="仿宋_GB2312" w:hAnsi="仿宋_GB2312" w:eastAsia="仿宋_GB2312" w:cs="仿宋_GB2312"/>
          <w:sz w:val="32"/>
          <w:szCs w:val="32"/>
          <w:shd w:val="clear" w:color="auto" w:fill="FFFFFF"/>
        </w:rPr>
        <w:t>。</w:t>
      </w:r>
    </w:p>
    <w:p w14:paraId="566144FC">
      <w:pPr>
        <w:pStyle w:val="7"/>
        <w:keepNext w:val="0"/>
        <w:keepLines w:val="0"/>
        <w:widowControl/>
        <w:suppressLineNumbers w:val="0"/>
        <w:spacing w:before="0" w:beforeAutospacing="0" w:after="0" w:afterAutospacing="0" w:line="590" w:lineRule="exact"/>
        <w:ind w:firstLine="643" w:firstLineChars="200"/>
        <w:rPr>
          <w:rFonts w:hint="eastAsia" w:ascii="仿宋_GB2312" w:hAnsi="仿宋_GB2312" w:cs="仿宋_GB2312"/>
          <w:sz w:val="32"/>
          <w:szCs w:val="32"/>
        </w:rPr>
      </w:pPr>
      <w:r>
        <w:rPr>
          <w:rStyle w:val="10"/>
          <w:rFonts w:hint="eastAsia" w:ascii="仿宋_GB2312" w:hAnsi="仿宋_GB2312" w:eastAsia="仿宋_GB2312" w:cs="仿宋_GB2312"/>
          <w:sz w:val="32"/>
          <w:szCs w:val="32"/>
          <w:lang w:eastAsia="zh-CN"/>
        </w:rPr>
        <w:t>三</w:t>
      </w:r>
      <w:r>
        <w:rPr>
          <w:rStyle w:val="10"/>
          <w:rFonts w:hint="eastAsia" w:ascii="仿宋_GB2312" w:hAnsi="仿宋_GB2312" w:eastAsia="仿宋_GB2312" w:cs="仿宋_GB2312"/>
          <w:sz w:val="32"/>
          <w:szCs w:val="32"/>
        </w:rPr>
        <w:t>、付款方式与条件</w:t>
      </w:r>
    </w:p>
    <w:p w14:paraId="00109C4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签订合同后，根据</w:t>
      </w:r>
      <w:r>
        <w:rPr>
          <w:rFonts w:hint="eastAsia" w:ascii="仿宋_GB2312" w:hAnsi="仿宋_GB2312" w:cs="仿宋_GB2312"/>
          <w:sz w:val="32"/>
          <w:szCs w:val="32"/>
          <w:lang w:eastAsia="zh-CN"/>
        </w:rPr>
        <w:t>成交人</w:t>
      </w:r>
      <w:r>
        <w:rPr>
          <w:rFonts w:hint="eastAsia" w:ascii="仿宋_GB2312" w:hAnsi="仿宋_GB2312" w:eastAsia="仿宋_GB2312" w:cs="仿宋_GB2312"/>
          <w:sz w:val="32"/>
          <w:szCs w:val="32"/>
        </w:rPr>
        <w:t>实际的供货量，每月</w:t>
      </w:r>
      <w:r>
        <w:rPr>
          <w:rFonts w:hint="eastAsia" w:ascii="仿宋_GB2312" w:hAnsi="仿宋_GB2312" w:cs="仿宋_GB2312"/>
          <w:sz w:val="32"/>
          <w:szCs w:val="32"/>
          <w:lang w:val="en-US" w:eastAsia="zh-CN"/>
        </w:rPr>
        <w:t>18</w:t>
      </w:r>
      <w:r>
        <w:rPr>
          <w:rFonts w:hint="eastAsia" w:ascii="仿宋_GB2312" w:hAnsi="仿宋_GB2312" w:eastAsia="仿宋_GB2312" w:cs="仿宋_GB2312"/>
          <w:sz w:val="32"/>
          <w:szCs w:val="32"/>
        </w:rPr>
        <w:t>日为当月结算日，</w:t>
      </w:r>
      <w:r>
        <w:rPr>
          <w:rFonts w:hint="eastAsia" w:ascii="仿宋_GB2312" w:hAnsi="仿宋_GB2312" w:cs="仿宋_GB2312"/>
          <w:sz w:val="32"/>
          <w:szCs w:val="32"/>
          <w:lang w:eastAsia="zh-CN"/>
        </w:rPr>
        <w:t>成交人</w:t>
      </w:r>
      <w:r>
        <w:rPr>
          <w:rFonts w:hint="eastAsia" w:ascii="仿宋_GB2312" w:hAnsi="仿宋_GB2312" w:eastAsia="仿宋_GB2312" w:cs="仿宋_GB2312"/>
          <w:sz w:val="32"/>
          <w:szCs w:val="32"/>
        </w:rPr>
        <w:t>应于</w:t>
      </w:r>
      <w:r>
        <w:rPr>
          <w:rFonts w:hint="eastAsia" w:ascii="仿宋_GB2312" w:hAnsi="仿宋_GB2312" w:cs="仿宋_GB2312"/>
          <w:sz w:val="32"/>
          <w:szCs w:val="32"/>
          <w:lang w:val="en-US" w:eastAsia="zh-CN"/>
        </w:rPr>
        <w:t>20</w:t>
      </w:r>
      <w:r>
        <w:rPr>
          <w:rFonts w:hint="eastAsia" w:ascii="仿宋_GB2312" w:hAnsi="仿宋_GB2312" w:eastAsia="仿宋_GB2312" w:cs="仿宋_GB2312"/>
          <w:sz w:val="32"/>
          <w:szCs w:val="32"/>
        </w:rPr>
        <w:t>日前与</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确认账目（提供经</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签字确认的供货凭据）并开具发票，</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收到正式发票后1</w:t>
      </w:r>
      <w:r>
        <w:rPr>
          <w:rFonts w:hint="eastAsia" w:ascii="仿宋_GB2312" w:hAnsi="仿宋_GB2312" w:cs="仿宋_GB2312"/>
          <w:sz w:val="32"/>
          <w:szCs w:val="32"/>
          <w:lang w:val="en-US" w:eastAsia="zh-CN"/>
        </w:rPr>
        <w:t>0</w:t>
      </w:r>
      <w:r>
        <w:rPr>
          <w:rFonts w:hint="eastAsia" w:ascii="仿宋_GB2312" w:hAnsi="仿宋_GB2312" w:eastAsia="仿宋_GB2312" w:cs="仿宋_GB2312"/>
          <w:sz w:val="32"/>
          <w:szCs w:val="32"/>
        </w:rPr>
        <w:t>个工作日</w:t>
      </w:r>
      <w:r>
        <w:rPr>
          <w:rFonts w:hint="eastAsia" w:ascii="仿宋_GB2312" w:hAnsi="仿宋_GB2312" w:eastAsia="仿宋_GB2312" w:cs="仿宋_GB2312"/>
          <w:sz w:val="32"/>
          <w:szCs w:val="32"/>
          <w:lang w:eastAsia="zh-CN"/>
        </w:rPr>
        <w:t>内</w:t>
      </w:r>
      <w:r>
        <w:rPr>
          <w:rFonts w:hint="eastAsia" w:ascii="仿宋_GB2312" w:hAnsi="仿宋_GB2312" w:eastAsia="仿宋_GB2312" w:cs="仿宋_GB2312"/>
          <w:sz w:val="32"/>
          <w:szCs w:val="32"/>
        </w:rPr>
        <w:t>付款，如遇假期顺延。结算价=月实际供货数量×折扣单价</w:t>
      </w:r>
      <w:r>
        <w:rPr>
          <w:rFonts w:hint="eastAsia" w:ascii="仿宋_GB2312" w:hAnsi="仿宋_GB2312" w:eastAsia="仿宋_GB2312" w:cs="仿宋_GB2312"/>
          <w:sz w:val="32"/>
          <w:szCs w:val="32"/>
          <w:lang w:eastAsia="zh-CN"/>
        </w:rPr>
        <w:t>。</w:t>
      </w:r>
    </w:p>
    <w:p w14:paraId="321841CF">
      <w:pPr>
        <w:keepNext w:val="0"/>
        <w:keepLines w:val="0"/>
        <w:pageBreakBefore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b/>
          <w:bCs/>
          <w:sz w:val="32"/>
          <w:szCs w:val="32"/>
        </w:rPr>
        <w:t>在采购人每次付款前，</w:t>
      </w:r>
      <w:r>
        <w:rPr>
          <w:rFonts w:hint="eastAsia" w:ascii="仿宋_GB2312" w:hAnsi="仿宋_GB2312" w:eastAsia="仿宋_GB2312" w:cs="仿宋_GB2312"/>
          <w:b/>
          <w:bCs/>
          <w:sz w:val="32"/>
          <w:szCs w:val="32"/>
          <w:lang w:eastAsia="zh-CN"/>
        </w:rPr>
        <w:t>成交人</w:t>
      </w:r>
      <w:r>
        <w:rPr>
          <w:rFonts w:hint="eastAsia" w:ascii="仿宋_GB2312" w:hAnsi="仿宋_GB2312" w:eastAsia="仿宋_GB2312" w:cs="仿宋_GB2312"/>
          <w:b/>
          <w:bCs/>
          <w:sz w:val="32"/>
          <w:szCs w:val="32"/>
        </w:rPr>
        <w:t>应向采购人提供与当次采购人支付金额等额且被采购人所在地税务部门认可的合法有效的增值税发票，否则采购人有权拒绝付款且不承担违约责任，</w:t>
      </w:r>
      <w:r>
        <w:rPr>
          <w:rFonts w:hint="eastAsia" w:ascii="仿宋_GB2312" w:hAnsi="仿宋_GB2312" w:eastAsia="仿宋_GB2312" w:cs="仿宋_GB2312"/>
          <w:b/>
          <w:bCs/>
          <w:sz w:val="32"/>
          <w:szCs w:val="32"/>
          <w:lang w:eastAsia="zh-CN"/>
        </w:rPr>
        <w:t>成交人</w:t>
      </w:r>
      <w:r>
        <w:rPr>
          <w:rFonts w:hint="eastAsia" w:ascii="仿宋_GB2312" w:hAnsi="仿宋_GB2312" w:eastAsia="仿宋_GB2312" w:cs="仿宋_GB2312"/>
          <w:b/>
          <w:bCs/>
          <w:sz w:val="32"/>
          <w:szCs w:val="32"/>
        </w:rPr>
        <w:t>亦不得以此为由拒绝履行本合同项下的义务</w:t>
      </w:r>
      <w:r>
        <w:rPr>
          <w:rFonts w:hint="eastAsia" w:ascii="仿宋_GB2312" w:hAnsi="仿宋_GB2312" w:eastAsia="仿宋_GB2312" w:cs="仿宋_GB2312"/>
          <w:b/>
          <w:bCs/>
          <w:sz w:val="32"/>
          <w:szCs w:val="32"/>
          <w:lang w:eastAsia="zh-CN"/>
        </w:rPr>
        <w:t>。</w:t>
      </w:r>
      <w:bookmarkStart w:id="0" w:name="_GoBack"/>
      <w:bookmarkEnd w:id="0"/>
    </w:p>
    <w:p w14:paraId="4A5355DC">
      <w:pPr>
        <w:keepNext w:val="0"/>
        <w:keepLines w:val="0"/>
        <w:pageBreakBefore w:val="0"/>
        <w:numPr>
          <w:ilvl w:val="-1"/>
          <w:numId w:val="0"/>
        </w:numPr>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cs="仿宋_GB2312"/>
          <w:b/>
          <w:bCs/>
          <w:sz w:val="32"/>
          <w:szCs w:val="32"/>
          <w:lang w:eastAsia="zh-CN"/>
        </w:rPr>
      </w:pPr>
      <w:r>
        <w:rPr>
          <w:rFonts w:hint="eastAsia" w:ascii="仿宋_GB2312" w:hAnsi="仿宋_GB2312" w:cs="仿宋_GB2312"/>
          <w:b/>
          <w:bCs/>
          <w:sz w:val="32"/>
          <w:szCs w:val="32"/>
          <w:lang w:eastAsia="zh-CN"/>
        </w:rPr>
        <w:t>四、违约条款</w:t>
      </w:r>
    </w:p>
    <w:p w14:paraId="7BA390F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除不可抗力原因，</w:t>
      </w:r>
      <w:r>
        <w:rPr>
          <w:rFonts w:hint="eastAsia" w:ascii="仿宋_GB2312" w:hAnsi="仿宋_GB2312" w:eastAsia="仿宋_GB2312" w:cs="仿宋_GB2312"/>
          <w:kern w:val="0"/>
          <w:sz w:val="32"/>
          <w:szCs w:val="32"/>
          <w:highlight w:val="none"/>
          <w:lang w:eastAsia="zh-CN"/>
        </w:rPr>
        <w:t>成交人</w:t>
      </w:r>
      <w:r>
        <w:rPr>
          <w:rFonts w:hint="eastAsia" w:ascii="仿宋_GB2312" w:hAnsi="仿宋_GB2312" w:eastAsia="仿宋_GB2312" w:cs="仿宋_GB2312"/>
          <w:kern w:val="0"/>
          <w:sz w:val="32"/>
          <w:szCs w:val="32"/>
          <w:highlight w:val="none"/>
        </w:rPr>
        <w:t>单方解除合同的，需向采购人支付违约金</w:t>
      </w:r>
      <w:r>
        <w:rPr>
          <w:rFonts w:hint="eastAsia" w:ascii="仿宋_GB2312" w:hAnsi="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000.00元，如违约金不足以弥补因此给采购人造成的实际损失，</w:t>
      </w:r>
      <w:r>
        <w:rPr>
          <w:rFonts w:hint="eastAsia" w:ascii="仿宋_GB2312" w:hAnsi="仿宋_GB2312" w:eastAsia="仿宋_GB2312" w:cs="仿宋_GB2312"/>
          <w:kern w:val="0"/>
          <w:sz w:val="32"/>
          <w:szCs w:val="32"/>
          <w:highlight w:val="none"/>
          <w:lang w:eastAsia="zh-CN"/>
        </w:rPr>
        <w:t>成交人</w:t>
      </w:r>
      <w:r>
        <w:rPr>
          <w:rFonts w:hint="eastAsia" w:ascii="仿宋_GB2312" w:hAnsi="仿宋_GB2312" w:eastAsia="仿宋_GB2312" w:cs="仿宋_GB2312"/>
          <w:kern w:val="0"/>
          <w:sz w:val="32"/>
          <w:szCs w:val="32"/>
          <w:highlight w:val="none"/>
        </w:rPr>
        <w:t>应赔偿采购人所有的实际损失。</w:t>
      </w:r>
    </w:p>
    <w:p w14:paraId="3811BFE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lang w:eastAsia="zh-CN"/>
        </w:rPr>
        <w:t>成交人</w:t>
      </w:r>
      <w:r>
        <w:rPr>
          <w:rFonts w:hint="eastAsia" w:ascii="仿宋_GB2312" w:hAnsi="仿宋_GB2312" w:eastAsia="仿宋_GB2312" w:cs="仿宋_GB2312"/>
          <w:kern w:val="0"/>
          <w:sz w:val="32"/>
          <w:szCs w:val="32"/>
          <w:highlight w:val="none"/>
        </w:rPr>
        <w:t>所提供的货物及服务应符合国家相关法律法规。如因产品违反国家相关规定而产生的纠纷和责任，均由</w:t>
      </w:r>
      <w:r>
        <w:rPr>
          <w:rFonts w:hint="eastAsia" w:ascii="仿宋_GB2312" w:hAnsi="仿宋_GB2312" w:eastAsia="仿宋_GB2312" w:cs="仿宋_GB2312"/>
          <w:kern w:val="0"/>
          <w:sz w:val="32"/>
          <w:szCs w:val="32"/>
          <w:highlight w:val="none"/>
          <w:lang w:eastAsia="zh-CN"/>
        </w:rPr>
        <w:t>成交人</w:t>
      </w:r>
      <w:r>
        <w:rPr>
          <w:rFonts w:hint="eastAsia" w:ascii="仿宋_GB2312" w:hAnsi="仿宋_GB2312" w:eastAsia="仿宋_GB2312" w:cs="仿宋_GB2312"/>
          <w:kern w:val="0"/>
          <w:sz w:val="32"/>
          <w:szCs w:val="32"/>
          <w:highlight w:val="none"/>
        </w:rPr>
        <w:t>负全责。若因此给采购人造成损失的，</w:t>
      </w:r>
      <w:r>
        <w:rPr>
          <w:rFonts w:hint="eastAsia" w:ascii="仿宋_GB2312" w:hAnsi="仿宋_GB2312" w:eastAsia="仿宋_GB2312" w:cs="仿宋_GB2312"/>
          <w:kern w:val="0"/>
          <w:sz w:val="32"/>
          <w:szCs w:val="32"/>
          <w:highlight w:val="none"/>
          <w:lang w:eastAsia="zh-CN"/>
        </w:rPr>
        <w:t>成交人</w:t>
      </w:r>
      <w:r>
        <w:rPr>
          <w:rFonts w:hint="eastAsia" w:ascii="仿宋_GB2312" w:hAnsi="仿宋_GB2312" w:eastAsia="仿宋_GB2312" w:cs="仿宋_GB2312"/>
          <w:kern w:val="0"/>
          <w:sz w:val="32"/>
          <w:szCs w:val="32"/>
          <w:highlight w:val="none"/>
        </w:rPr>
        <w:t>还要负赔偿责任。因</w:t>
      </w:r>
      <w:r>
        <w:rPr>
          <w:rFonts w:hint="eastAsia" w:ascii="仿宋_GB2312" w:hAnsi="仿宋_GB2312" w:eastAsia="仿宋_GB2312" w:cs="仿宋_GB2312"/>
          <w:kern w:val="0"/>
          <w:sz w:val="32"/>
          <w:szCs w:val="32"/>
          <w:highlight w:val="none"/>
          <w:lang w:eastAsia="zh-CN"/>
        </w:rPr>
        <w:t>成交人</w:t>
      </w:r>
      <w:r>
        <w:rPr>
          <w:rFonts w:hint="eastAsia" w:ascii="仿宋_GB2312" w:hAnsi="仿宋_GB2312" w:eastAsia="仿宋_GB2312" w:cs="仿宋_GB2312"/>
          <w:kern w:val="0"/>
          <w:sz w:val="32"/>
          <w:szCs w:val="32"/>
          <w:highlight w:val="none"/>
        </w:rPr>
        <w:t>提供货物质量原因发生重大质量事故，除依约承担赔偿责任外，还将按有关质量管理办法规定执行。同时，采购人有权保留更换</w:t>
      </w:r>
      <w:r>
        <w:rPr>
          <w:rFonts w:hint="eastAsia" w:ascii="仿宋_GB2312" w:hAnsi="仿宋_GB2312" w:eastAsia="仿宋_GB2312" w:cs="仿宋_GB2312"/>
          <w:kern w:val="0"/>
          <w:sz w:val="32"/>
          <w:szCs w:val="32"/>
          <w:highlight w:val="none"/>
          <w:lang w:eastAsia="zh-CN"/>
        </w:rPr>
        <w:t>成交人</w:t>
      </w:r>
      <w:r>
        <w:rPr>
          <w:rFonts w:hint="eastAsia" w:ascii="仿宋_GB2312" w:hAnsi="仿宋_GB2312" w:eastAsia="仿宋_GB2312" w:cs="仿宋_GB2312"/>
          <w:kern w:val="0"/>
          <w:sz w:val="32"/>
          <w:szCs w:val="32"/>
          <w:highlight w:val="none"/>
        </w:rPr>
        <w:t>的权利，并报相关行政主管部门处罚。</w:t>
      </w:r>
    </w:p>
    <w:p w14:paraId="51FC1DE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在明确违约责任后，</w:t>
      </w:r>
      <w:r>
        <w:rPr>
          <w:rFonts w:hint="eastAsia" w:ascii="仿宋_GB2312" w:hAnsi="仿宋_GB2312" w:eastAsia="仿宋_GB2312" w:cs="仿宋_GB2312"/>
          <w:kern w:val="0"/>
          <w:sz w:val="32"/>
          <w:szCs w:val="32"/>
          <w:highlight w:val="none"/>
          <w:lang w:eastAsia="zh-CN"/>
        </w:rPr>
        <w:t>成交人</w:t>
      </w:r>
      <w:r>
        <w:rPr>
          <w:rFonts w:hint="eastAsia" w:ascii="仿宋_GB2312" w:hAnsi="仿宋_GB2312" w:eastAsia="仿宋_GB2312" w:cs="仿宋_GB2312"/>
          <w:kern w:val="0"/>
          <w:sz w:val="32"/>
          <w:szCs w:val="32"/>
          <w:highlight w:val="none"/>
        </w:rPr>
        <w:t>应在接到书面通知书起七天内支付违约金、赔偿金等，采购人有权从未结算货款中予以扣除。</w:t>
      </w:r>
    </w:p>
    <w:p w14:paraId="2D7DF1F3">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cs="仿宋_GB2312"/>
          <w:kern w:val="0"/>
          <w:sz w:val="32"/>
          <w:szCs w:val="32"/>
          <w:highlight w:val="none"/>
          <w:lang w:val="en-US" w:eastAsia="zh-CN"/>
        </w:rPr>
        <w:t>4.</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下达采购</w:t>
      </w:r>
      <w:r>
        <w:rPr>
          <w:rFonts w:hint="eastAsia" w:ascii="仿宋_GB2312" w:hAnsi="仿宋_GB2312" w:cs="仿宋_GB2312"/>
          <w:sz w:val="32"/>
          <w:szCs w:val="32"/>
          <w:lang w:eastAsia="zh-CN"/>
        </w:rPr>
        <w:t>指令</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个工作日内仍未送货的视为</w:t>
      </w:r>
      <w:r>
        <w:rPr>
          <w:rFonts w:hint="eastAsia" w:ascii="仿宋_GB2312" w:hAnsi="仿宋_GB2312" w:cs="仿宋_GB2312"/>
          <w:sz w:val="32"/>
          <w:szCs w:val="32"/>
          <w:lang w:val="en-US" w:eastAsia="zh-CN"/>
        </w:rPr>
        <w:t>成交人</w:t>
      </w:r>
      <w:r>
        <w:rPr>
          <w:rFonts w:hint="eastAsia" w:ascii="仿宋_GB2312" w:hAnsi="仿宋_GB2312" w:eastAsia="仿宋_GB2312" w:cs="仿宋_GB2312"/>
          <w:sz w:val="32"/>
          <w:szCs w:val="32"/>
        </w:rPr>
        <w:t>未按时供货，</w:t>
      </w:r>
      <w:r>
        <w:rPr>
          <w:rFonts w:hint="eastAsia" w:ascii="仿宋_GB2312" w:hAnsi="仿宋_GB2312" w:eastAsia="仿宋_GB2312" w:cs="仿宋_GB2312"/>
          <w:sz w:val="32"/>
          <w:szCs w:val="32"/>
          <w:lang w:val="en-US" w:eastAsia="zh-CN"/>
        </w:rPr>
        <w:t>每发生1次，</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lang w:val="en-US" w:eastAsia="zh-CN"/>
        </w:rPr>
        <w:t>有权</w:t>
      </w:r>
      <w:r>
        <w:rPr>
          <w:rFonts w:hint="eastAsia" w:ascii="仿宋_GB2312" w:hAnsi="仿宋_GB2312" w:eastAsia="仿宋_GB2312" w:cs="仿宋_GB2312"/>
          <w:sz w:val="32"/>
          <w:szCs w:val="32"/>
        </w:rPr>
        <w:t>从未结算货款中扣除</w:t>
      </w:r>
      <w:r>
        <w:rPr>
          <w:rFonts w:hint="eastAsia" w:ascii="仿宋_GB2312" w:hAnsi="仿宋_GB2312" w:cs="仿宋_GB2312"/>
          <w:sz w:val="32"/>
          <w:szCs w:val="32"/>
          <w:lang w:val="en-US" w:eastAsia="zh-CN"/>
        </w:rPr>
        <w:t>500</w:t>
      </w:r>
      <w:r>
        <w:rPr>
          <w:rFonts w:hint="eastAsia" w:ascii="仿宋_GB2312" w:hAnsi="仿宋_GB2312" w:eastAsia="仿宋_GB2312" w:cs="仿宋_GB2312"/>
          <w:sz w:val="32"/>
          <w:szCs w:val="32"/>
        </w:rPr>
        <w:t>元违约金，累计超过3次，给予警告，累计超过5次，视为</w:t>
      </w:r>
      <w:r>
        <w:rPr>
          <w:rFonts w:hint="eastAsia" w:ascii="仿宋_GB2312" w:hAnsi="仿宋_GB2312" w:cs="仿宋_GB2312"/>
          <w:sz w:val="32"/>
          <w:szCs w:val="32"/>
          <w:lang w:val="en-US" w:eastAsia="zh-CN"/>
        </w:rPr>
        <w:t>成交人</w:t>
      </w:r>
      <w:r>
        <w:rPr>
          <w:rFonts w:hint="eastAsia" w:ascii="仿宋_GB2312" w:hAnsi="仿宋_GB2312" w:eastAsia="仿宋_GB2312" w:cs="仿宋_GB2312"/>
          <w:sz w:val="32"/>
          <w:szCs w:val="32"/>
          <w:lang w:val="en-US" w:eastAsia="zh-CN"/>
        </w:rPr>
        <w:t>严重</w:t>
      </w:r>
      <w:r>
        <w:rPr>
          <w:rFonts w:hint="eastAsia" w:ascii="仿宋_GB2312" w:hAnsi="仿宋_GB2312" w:eastAsia="仿宋_GB2312" w:cs="仿宋_GB2312"/>
          <w:sz w:val="32"/>
          <w:szCs w:val="32"/>
        </w:rPr>
        <w:t>违约，</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有权单方</w:t>
      </w:r>
      <w:r>
        <w:rPr>
          <w:rFonts w:hint="default" w:ascii="仿宋_GB2312" w:hAnsi="仿宋_GB2312" w:eastAsia="仿宋_GB2312" w:cs="仿宋_GB2312"/>
          <w:sz w:val="32"/>
          <w:szCs w:val="32"/>
          <w:lang w:val="en-US"/>
        </w:rPr>
        <w:t>终止</w:t>
      </w:r>
      <w:r>
        <w:rPr>
          <w:rFonts w:hint="eastAsia" w:ascii="仿宋_GB2312" w:hAnsi="仿宋_GB2312" w:eastAsia="仿宋_GB2312" w:cs="仿宋_GB2312"/>
          <w:sz w:val="32"/>
          <w:szCs w:val="32"/>
        </w:rPr>
        <w:t>合同，</w:t>
      </w:r>
      <w:r>
        <w:rPr>
          <w:rFonts w:hint="eastAsia" w:ascii="仿宋_GB2312" w:hAnsi="仿宋_GB2312" w:cs="仿宋_GB2312"/>
          <w:sz w:val="32"/>
          <w:szCs w:val="32"/>
          <w:lang w:val="en-US" w:eastAsia="zh-CN"/>
        </w:rPr>
        <w:t>成交人</w:t>
      </w:r>
      <w:r>
        <w:rPr>
          <w:rFonts w:hint="eastAsia" w:ascii="仿宋_GB2312" w:hAnsi="仿宋_GB2312" w:eastAsia="仿宋_GB2312" w:cs="仿宋_GB2312"/>
          <w:sz w:val="32"/>
          <w:szCs w:val="32"/>
        </w:rPr>
        <w:t>需向</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支付违约</w:t>
      </w:r>
      <w:r>
        <w:rPr>
          <w:rFonts w:hint="eastAsia" w:ascii="仿宋_GB2312" w:hAnsi="仿宋_GB2312" w:eastAsia="仿宋_GB2312" w:cs="仿宋_GB2312"/>
          <w:sz w:val="32"/>
          <w:szCs w:val="32"/>
          <w:lang w:val="en-US" w:eastAsia="zh-CN"/>
        </w:rPr>
        <w:t>金</w:t>
      </w:r>
      <w:r>
        <w:rPr>
          <w:rFonts w:hint="eastAsia" w:ascii="仿宋_GB2312" w:hAnsi="仿宋_GB2312" w:cs="仿宋_GB2312"/>
          <w:sz w:val="32"/>
          <w:szCs w:val="32"/>
          <w:lang w:val="en-US" w:eastAsia="zh-CN"/>
        </w:rPr>
        <w:t>100</w:t>
      </w:r>
      <w:r>
        <w:rPr>
          <w:rFonts w:hint="eastAsia" w:ascii="仿宋_GB2312" w:hAnsi="仿宋_GB2312" w:eastAsia="仿宋_GB2312" w:cs="仿宋_GB2312"/>
          <w:sz w:val="32"/>
          <w:szCs w:val="32"/>
          <w:lang w:eastAsia="zh-CN"/>
        </w:rPr>
        <w:t>00</w:t>
      </w:r>
      <w:r>
        <w:rPr>
          <w:rFonts w:hint="eastAsia" w:ascii="仿宋_GB2312" w:hAnsi="仿宋_GB2312" w:eastAsia="仿宋_GB2312" w:cs="仿宋_GB2312"/>
          <w:sz w:val="32"/>
          <w:szCs w:val="32"/>
        </w:rPr>
        <w:t>.00元。</w:t>
      </w:r>
    </w:p>
    <w:p w14:paraId="4BA8F07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若出现质量不达标产品、不符合参数要求，甚至不合格产品，</w:t>
      </w:r>
      <w:r>
        <w:rPr>
          <w:rFonts w:hint="eastAsia" w:ascii="仿宋_GB2312" w:hAnsi="仿宋_GB2312" w:eastAsia="仿宋_GB2312" w:cs="仿宋_GB2312"/>
          <w:kern w:val="0"/>
          <w:sz w:val="32"/>
          <w:szCs w:val="32"/>
          <w:highlight w:val="none"/>
          <w:lang w:eastAsia="zh-CN"/>
        </w:rPr>
        <w:t>成交人</w:t>
      </w:r>
      <w:r>
        <w:rPr>
          <w:rFonts w:hint="eastAsia" w:ascii="仿宋_GB2312" w:hAnsi="仿宋_GB2312" w:eastAsia="仿宋_GB2312" w:cs="仿宋_GB2312"/>
          <w:kern w:val="0"/>
          <w:sz w:val="32"/>
          <w:szCs w:val="32"/>
          <w:highlight w:val="none"/>
        </w:rPr>
        <w:t>须无条件等量更换等项的合格产品，累计超过3次，给予警告，累计超过5次，视为</w:t>
      </w:r>
      <w:r>
        <w:rPr>
          <w:rFonts w:hint="eastAsia" w:ascii="仿宋_GB2312" w:hAnsi="仿宋_GB2312" w:eastAsia="仿宋_GB2312" w:cs="仿宋_GB2312"/>
          <w:kern w:val="0"/>
          <w:sz w:val="32"/>
          <w:szCs w:val="32"/>
          <w:highlight w:val="none"/>
          <w:lang w:eastAsia="zh-CN"/>
        </w:rPr>
        <w:t>成交人</w:t>
      </w:r>
      <w:r>
        <w:rPr>
          <w:rFonts w:hint="eastAsia" w:ascii="仿宋_GB2312" w:hAnsi="仿宋_GB2312" w:eastAsia="仿宋_GB2312" w:cs="仿宋_GB2312"/>
          <w:kern w:val="0"/>
          <w:sz w:val="32"/>
          <w:szCs w:val="32"/>
          <w:highlight w:val="none"/>
        </w:rPr>
        <w:t>违约，采购人有权单方终止合同，</w:t>
      </w:r>
      <w:r>
        <w:rPr>
          <w:rFonts w:hint="eastAsia" w:ascii="仿宋_GB2312" w:hAnsi="仿宋_GB2312" w:eastAsia="仿宋_GB2312" w:cs="仿宋_GB2312"/>
          <w:kern w:val="0"/>
          <w:sz w:val="32"/>
          <w:szCs w:val="32"/>
          <w:highlight w:val="none"/>
          <w:lang w:eastAsia="zh-CN"/>
        </w:rPr>
        <w:t>成交人</w:t>
      </w:r>
      <w:r>
        <w:rPr>
          <w:rFonts w:hint="eastAsia" w:ascii="仿宋_GB2312" w:hAnsi="仿宋_GB2312" w:eastAsia="仿宋_GB2312" w:cs="仿宋_GB2312"/>
          <w:kern w:val="0"/>
          <w:sz w:val="32"/>
          <w:szCs w:val="32"/>
          <w:highlight w:val="none"/>
        </w:rPr>
        <w:t>需向采购人支付违约金</w:t>
      </w:r>
      <w:r>
        <w:rPr>
          <w:rFonts w:hint="eastAsia" w:ascii="仿宋_GB2312" w:hAnsi="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000.00元。</w:t>
      </w:r>
    </w:p>
    <w:p w14:paraId="6EF8CA6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lang w:eastAsia="zh-CN"/>
        </w:rPr>
        <w:t>成交人</w:t>
      </w:r>
      <w:r>
        <w:rPr>
          <w:rFonts w:hint="eastAsia" w:ascii="仿宋_GB2312" w:hAnsi="仿宋_GB2312" w:eastAsia="仿宋_GB2312" w:cs="仿宋_GB2312"/>
          <w:kern w:val="0"/>
          <w:sz w:val="32"/>
          <w:szCs w:val="32"/>
          <w:highlight w:val="none"/>
        </w:rPr>
        <w:t>应于每月</w:t>
      </w:r>
      <w:r>
        <w:rPr>
          <w:rFonts w:hint="eastAsia" w:ascii="仿宋_GB2312" w:hAnsi="仿宋_GB2312" w:cs="仿宋_GB2312"/>
          <w:kern w:val="0"/>
          <w:sz w:val="32"/>
          <w:szCs w:val="32"/>
          <w:highlight w:val="none"/>
          <w:lang w:val="en-US" w:eastAsia="zh-CN"/>
        </w:rPr>
        <w:t>18</w:t>
      </w:r>
      <w:r>
        <w:rPr>
          <w:rFonts w:hint="eastAsia" w:ascii="仿宋_GB2312" w:hAnsi="仿宋_GB2312" w:eastAsia="仿宋_GB2312" w:cs="仿宋_GB2312"/>
          <w:kern w:val="0"/>
          <w:sz w:val="32"/>
          <w:szCs w:val="32"/>
          <w:highlight w:val="none"/>
        </w:rPr>
        <w:t>日之前与采购人确认账目，并提供正式发票（遇节假日可顺延)，逾期未提供发票，采购人发出违约告知并从未结算货款中扣除500元违约金，累计超过3次，给予警告，累计超过5次，视为</w:t>
      </w:r>
      <w:r>
        <w:rPr>
          <w:rFonts w:hint="eastAsia" w:ascii="仿宋_GB2312" w:hAnsi="仿宋_GB2312" w:eastAsia="仿宋_GB2312" w:cs="仿宋_GB2312"/>
          <w:kern w:val="0"/>
          <w:sz w:val="32"/>
          <w:szCs w:val="32"/>
          <w:highlight w:val="none"/>
          <w:lang w:eastAsia="zh-CN"/>
        </w:rPr>
        <w:t>成交人</w:t>
      </w:r>
      <w:r>
        <w:rPr>
          <w:rFonts w:hint="eastAsia" w:ascii="仿宋_GB2312" w:hAnsi="仿宋_GB2312" w:eastAsia="仿宋_GB2312" w:cs="仿宋_GB2312"/>
          <w:kern w:val="0"/>
          <w:sz w:val="32"/>
          <w:szCs w:val="32"/>
          <w:highlight w:val="none"/>
        </w:rPr>
        <w:t>违约，采购人有权单方终止合同，</w:t>
      </w:r>
      <w:r>
        <w:rPr>
          <w:rFonts w:hint="eastAsia" w:ascii="仿宋_GB2312" w:hAnsi="仿宋_GB2312" w:eastAsia="仿宋_GB2312" w:cs="仿宋_GB2312"/>
          <w:kern w:val="0"/>
          <w:sz w:val="32"/>
          <w:szCs w:val="32"/>
          <w:highlight w:val="none"/>
          <w:lang w:eastAsia="zh-CN"/>
        </w:rPr>
        <w:t>成交人</w:t>
      </w:r>
      <w:r>
        <w:rPr>
          <w:rFonts w:hint="eastAsia" w:ascii="仿宋_GB2312" w:hAnsi="仿宋_GB2312" w:eastAsia="仿宋_GB2312" w:cs="仿宋_GB2312"/>
          <w:kern w:val="0"/>
          <w:sz w:val="32"/>
          <w:szCs w:val="32"/>
          <w:highlight w:val="none"/>
        </w:rPr>
        <w:t>需向采购人支付违约金</w:t>
      </w:r>
      <w:r>
        <w:rPr>
          <w:rFonts w:hint="eastAsia" w:ascii="仿宋_GB2312" w:hAnsi="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000.00元。</w:t>
      </w:r>
    </w:p>
    <w:p w14:paraId="29224DF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本项目不允许</w:t>
      </w:r>
      <w:r>
        <w:rPr>
          <w:rFonts w:hint="eastAsia" w:ascii="仿宋_GB2312" w:hAnsi="仿宋_GB2312" w:eastAsia="仿宋_GB2312" w:cs="仿宋_GB2312"/>
          <w:kern w:val="0"/>
          <w:sz w:val="32"/>
          <w:szCs w:val="32"/>
          <w:highlight w:val="none"/>
          <w:lang w:eastAsia="zh-CN"/>
        </w:rPr>
        <w:t>成交人</w:t>
      </w:r>
      <w:r>
        <w:rPr>
          <w:rFonts w:hint="eastAsia" w:ascii="仿宋_GB2312" w:hAnsi="仿宋_GB2312" w:eastAsia="仿宋_GB2312" w:cs="仿宋_GB2312"/>
          <w:kern w:val="0"/>
          <w:sz w:val="32"/>
          <w:szCs w:val="32"/>
          <w:highlight w:val="none"/>
        </w:rPr>
        <w:t>以任何名义和理由进行</w:t>
      </w:r>
      <w:r>
        <w:rPr>
          <w:rFonts w:hint="eastAsia" w:ascii="仿宋_GB2312" w:hAnsi="仿宋_GB2312" w:eastAsia="仿宋_GB2312" w:cs="仿宋_GB2312"/>
          <w:kern w:val="0"/>
          <w:sz w:val="32"/>
          <w:szCs w:val="32"/>
          <w:highlight w:val="none"/>
          <w:lang w:val="en-US" w:eastAsia="zh-CN"/>
        </w:rPr>
        <w:t>分包、</w:t>
      </w:r>
      <w:r>
        <w:rPr>
          <w:rFonts w:hint="eastAsia" w:ascii="仿宋_GB2312" w:hAnsi="仿宋_GB2312" w:eastAsia="仿宋_GB2312" w:cs="仿宋_GB2312"/>
          <w:kern w:val="0"/>
          <w:sz w:val="32"/>
          <w:szCs w:val="32"/>
          <w:highlight w:val="none"/>
        </w:rPr>
        <w:t>转包，如有发现，采购人有权单方终止合同，</w:t>
      </w:r>
      <w:r>
        <w:rPr>
          <w:rFonts w:hint="eastAsia" w:ascii="仿宋_GB2312" w:hAnsi="仿宋_GB2312" w:eastAsia="仿宋_GB2312" w:cs="仿宋_GB2312"/>
          <w:sz w:val="32"/>
          <w:szCs w:val="32"/>
          <w:highlight w:val="none"/>
        </w:rPr>
        <w:t>视为</w:t>
      </w:r>
      <w:r>
        <w:rPr>
          <w:rFonts w:hint="eastAsia" w:ascii="仿宋_GB2312" w:hAnsi="仿宋_GB2312" w:eastAsia="仿宋_GB2312" w:cs="仿宋_GB2312"/>
          <w:sz w:val="32"/>
          <w:szCs w:val="32"/>
          <w:highlight w:val="none"/>
          <w:lang w:eastAsia="zh-CN"/>
        </w:rPr>
        <w:t>成交人</w:t>
      </w:r>
      <w:r>
        <w:rPr>
          <w:rFonts w:hint="eastAsia" w:ascii="仿宋_GB2312" w:hAnsi="仿宋_GB2312" w:eastAsia="仿宋_GB2312" w:cs="仿宋_GB2312"/>
          <w:sz w:val="32"/>
          <w:szCs w:val="32"/>
          <w:highlight w:val="none"/>
        </w:rPr>
        <w:t>违约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kern w:val="0"/>
          <w:sz w:val="32"/>
          <w:szCs w:val="32"/>
          <w:highlight w:val="none"/>
          <w:lang w:eastAsia="zh-CN"/>
        </w:rPr>
        <w:t>成交人</w:t>
      </w:r>
      <w:r>
        <w:rPr>
          <w:rFonts w:hint="eastAsia" w:ascii="仿宋_GB2312" w:hAnsi="仿宋_GB2312" w:eastAsia="仿宋_GB2312" w:cs="仿宋_GB2312"/>
          <w:kern w:val="0"/>
          <w:sz w:val="32"/>
          <w:szCs w:val="32"/>
          <w:highlight w:val="none"/>
        </w:rPr>
        <w:t>需向采购人支付违约金</w:t>
      </w:r>
      <w:r>
        <w:rPr>
          <w:rFonts w:hint="eastAsia" w:ascii="仿宋_GB2312" w:hAnsi="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000.00元</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sz w:val="32"/>
          <w:szCs w:val="32"/>
          <w:highlight w:val="none"/>
          <w:lang w:eastAsia="zh-CN"/>
        </w:rPr>
        <w:t>成交人</w:t>
      </w:r>
      <w:r>
        <w:rPr>
          <w:rFonts w:hint="eastAsia" w:ascii="仿宋_GB2312" w:hAnsi="仿宋_GB2312" w:eastAsia="仿宋_GB2312" w:cs="仿宋_GB2312"/>
          <w:sz w:val="32"/>
          <w:szCs w:val="32"/>
          <w:highlight w:val="none"/>
        </w:rPr>
        <w:t>违约给采购人造成损失的，</w:t>
      </w:r>
      <w:r>
        <w:rPr>
          <w:rFonts w:hint="eastAsia" w:ascii="仿宋_GB2312" w:hAnsi="仿宋_GB2312" w:eastAsia="仿宋_GB2312" w:cs="仿宋_GB2312"/>
          <w:sz w:val="32"/>
          <w:szCs w:val="32"/>
          <w:highlight w:val="none"/>
          <w:lang w:eastAsia="zh-CN"/>
        </w:rPr>
        <w:t>成交人</w:t>
      </w:r>
      <w:r>
        <w:rPr>
          <w:rFonts w:hint="eastAsia" w:ascii="仿宋_GB2312" w:hAnsi="仿宋_GB2312" w:eastAsia="仿宋_GB2312" w:cs="仿宋_GB2312"/>
          <w:sz w:val="32"/>
          <w:szCs w:val="32"/>
          <w:highlight w:val="none"/>
        </w:rPr>
        <w:t>还需另行支付相应的赔偿。</w:t>
      </w:r>
    </w:p>
    <w:p w14:paraId="444A6FF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90" w:lineRule="exact"/>
        <w:ind w:firstLine="640" w:firstLineChars="200"/>
        <w:jc w:val="left"/>
        <w:textAlignment w:val="auto"/>
        <w:rPr>
          <w:rFonts w:hint="eastAsia" w:ascii="仿宋_GB2312" w:hAnsi="仿宋_GB2312" w:eastAsia="仿宋_GB2312" w:cs="仿宋_GB2312"/>
          <w:b w:val="0"/>
          <w:bCs w:val="0"/>
          <w:kern w:val="0"/>
          <w:sz w:val="32"/>
          <w:szCs w:val="32"/>
          <w:highlight w:val="none"/>
        </w:rPr>
      </w:pPr>
      <w:r>
        <w:rPr>
          <w:rFonts w:hint="eastAsia" w:ascii="仿宋_GB2312" w:hAnsi="仿宋_GB2312" w:cs="仿宋_GB2312"/>
          <w:b w:val="0"/>
          <w:bCs w:val="0"/>
          <w:kern w:val="0"/>
          <w:sz w:val="32"/>
          <w:szCs w:val="32"/>
          <w:highlight w:val="none"/>
          <w:lang w:val="en-US" w:eastAsia="zh-CN"/>
        </w:rPr>
        <w:t>8.</w:t>
      </w:r>
      <w:r>
        <w:rPr>
          <w:rFonts w:hint="eastAsia" w:ascii="仿宋_GB2312" w:hAnsi="仿宋_GB2312" w:eastAsia="仿宋_GB2312" w:cs="仿宋_GB2312"/>
          <w:b w:val="0"/>
          <w:bCs w:val="0"/>
          <w:kern w:val="0"/>
          <w:sz w:val="32"/>
          <w:szCs w:val="32"/>
          <w:highlight w:val="none"/>
        </w:rPr>
        <w:t>任何一方因对方违约，向违约方主张权利所支出的律师费、诉讼费/仲裁费、保全费、差旅费等费用均有权要求违约方承担。</w:t>
      </w:r>
    </w:p>
    <w:p w14:paraId="6B310FBB">
      <w:pPr>
        <w:pStyle w:val="7"/>
        <w:keepNext w:val="0"/>
        <w:keepLines w:val="0"/>
        <w:widowControl/>
        <w:suppressLineNumbers w:val="0"/>
        <w:spacing w:before="0" w:beforeAutospacing="0" w:after="0" w:afterAutospacing="0" w:line="590" w:lineRule="exact"/>
        <w:ind w:firstLine="643" w:firstLineChars="200"/>
        <w:rPr>
          <w:rFonts w:hint="eastAsia" w:ascii="仿宋_GB2312" w:hAnsi="仿宋_GB2312" w:cs="仿宋_GB2312"/>
          <w:color w:val="auto"/>
          <w:sz w:val="32"/>
          <w:szCs w:val="32"/>
        </w:rPr>
      </w:pPr>
      <w:r>
        <w:rPr>
          <w:rStyle w:val="10"/>
          <w:rFonts w:hint="eastAsia" w:ascii="仿宋_GB2312" w:hAnsi="仿宋_GB2312" w:cs="仿宋_GB2312"/>
          <w:color w:val="auto"/>
          <w:sz w:val="32"/>
          <w:szCs w:val="32"/>
          <w:lang w:eastAsia="zh-CN"/>
        </w:rPr>
        <w:t>五</w:t>
      </w:r>
      <w:r>
        <w:rPr>
          <w:rStyle w:val="10"/>
          <w:rFonts w:hint="eastAsia" w:ascii="仿宋_GB2312" w:hAnsi="仿宋_GB2312" w:eastAsia="仿宋_GB2312" w:cs="仿宋_GB2312"/>
          <w:color w:val="auto"/>
          <w:sz w:val="32"/>
          <w:szCs w:val="32"/>
        </w:rPr>
        <w:t>、供应商资格要求及审查办法</w:t>
      </w:r>
    </w:p>
    <w:p w14:paraId="00353C67">
      <w:pPr>
        <w:numPr>
          <w:ilvl w:val="0"/>
          <w:numId w:val="0"/>
        </w:numPr>
        <w:spacing w:beforeLines="0" w:afterLines="0" w:line="570" w:lineRule="exact"/>
        <w:ind w:firstLine="643" w:firstLineChars="200"/>
        <w:rPr>
          <w:rFonts w:hint="eastAsia" w:ascii="仿宋_GB2312" w:hAnsi="仿宋_GB2312" w:eastAsia="仿宋_GB2312" w:cs="仿宋_GB2312"/>
          <w:b/>
          <w:bCs/>
          <w:color w:val="auto"/>
          <w:spacing w:val="0"/>
          <w:sz w:val="32"/>
          <w:szCs w:val="32"/>
          <w:lang w:eastAsia="zh-CN"/>
        </w:rPr>
      </w:pPr>
      <w:r>
        <w:rPr>
          <w:rFonts w:hint="eastAsia" w:ascii="仿宋_GB2312" w:hAnsi="仿宋_GB2312" w:cs="仿宋_GB2312"/>
          <w:b/>
          <w:bCs/>
          <w:color w:val="auto"/>
          <w:spacing w:val="0"/>
          <w:sz w:val="32"/>
          <w:szCs w:val="32"/>
          <w:lang w:val="en-US" w:eastAsia="zh-CN"/>
        </w:rPr>
        <w:t>1、</w:t>
      </w:r>
      <w:r>
        <w:rPr>
          <w:rFonts w:hint="eastAsia" w:ascii="仿宋_GB2312" w:hAnsi="仿宋_GB2312" w:eastAsia="仿宋_GB2312" w:cs="仿宋_GB2312"/>
          <w:b/>
          <w:bCs/>
          <w:color w:val="auto"/>
          <w:spacing w:val="0"/>
          <w:sz w:val="32"/>
          <w:szCs w:val="32"/>
          <w:lang w:eastAsia="zh-CN"/>
        </w:rPr>
        <w:t>资格要求：</w:t>
      </w:r>
    </w:p>
    <w:p w14:paraId="377B70AF">
      <w:pPr>
        <w:pStyle w:val="2"/>
        <w:numPr>
          <w:ilvl w:val="0"/>
          <w:numId w:val="0"/>
        </w:numPr>
        <w:ind w:firstLine="640" w:firstLineChars="200"/>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1.1一般资格要求：</w:t>
      </w:r>
    </w:p>
    <w:p w14:paraId="7F6F3A18">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val="en-US" w:eastAsia="zh-CN"/>
        </w:rPr>
        <w:t>（1）</w:t>
      </w:r>
      <w:r>
        <w:rPr>
          <w:rFonts w:hint="eastAsia" w:ascii="仿宋" w:hAnsi="仿宋" w:eastAsia="仿宋" w:cs="仿宋"/>
          <w:color w:val="auto"/>
          <w:spacing w:val="0"/>
          <w:sz w:val="30"/>
          <w:szCs w:val="30"/>
          <w:highlight w:val="none"/>
        </w:rPr>
        <w:t>供应商应是具备独立企业法人资格,有能力承接本项目的国内企业 (供应商应在响应文件中提供企业法人营业执照复印件,并加盖供应商单位公章)；</w:t>
      </w:r>
    </w:p>
    <w:p w14:paraId="34DBCAC8">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val="en-US" w:eastAsia="zh-CN"/>
        </w:rPr>
        <w:t>（2）</w:t>
      </w:r>
      <w:r>
        <w:rPr>
          <w:rFonts w:hint="eastAsia" w:ascii="仿宋" w:hAnsi="仿宋" w:eastAsia="仿宋" w:cs="仿宋"/>
          <w:color w:val="auto"/>
          <w:spacing w:val="0"/>
          <w:sz w:val="30"/>
          <w:szCs w:val="30"/>
          <w:highlight w:val="none"/>
        </w:rPr>
        <w:t>法定代表人授权书原件（若是单位负责人参加</w:t>
      </w:r>
      <w:r>
        <w:rPr>
          <w:rFonts w:hint="eastAsia" w:ascii="仿宋" w:hAnsi="仿宋" w:eastAsia="仿宋" w:cs="仿宋"/>
          <w:color w:val="auto"/>
          <w:spacing w:val="0"/>
          <w:sz w:val="30"/>
          <w:szCs w:val="30"/>
          <w:highlight w:val="none"/>
          <w:lang w:eastAsia="zh-CN"/>
        </w:rPr>
        <w:t>询价</w:t>
      </w:r>
      <w:r>
        <w:rPr>
          <w:rFonts w:hint="eastAsia" w:ascii="仿宋" w:hAnsi="仿宋" w:eastAsia="仿宋" w:cs="仿宋"/>
          <w:color w:val="auto"/>
          <w:spacing w:val="0"/>
          <w:sz w:val="30"/>
          <w:szCs w:val="30"/>
          <w:highlight w:val="none"/>
        </w:rPr>
        <w:t>的可无须提供本函），(供应商应按照附件“响应文件格式”)；</w:t>
      </w:r>
    </w:p>
    <w:p w14:paraId="6BFB4DD3">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val="en-US" w:eastAsia="zh-CN"/>
        </w:rPr>
        <w:t>（3）</w:t>
      </w:r>
      <w:r>
        <w:rPr>
          <w:rFonts w:hint="eastAsia" w:ascii="仿宋" w:hAnsi="仿宋" w:eastAsia="仿宋" w:cs="仿宋"/>
          <w:sz w:val="30"/>
          <w:szCs w:val="30"/>
        </w:rPr>
        <w:t>提供财务状况报告(财务报告、或资信证明）</w:t>
      </w:r>
      <w:r>
        <w:rPr>
          <w:rFonts w:hint="eastAsia" w:ascii="仿宋" w:hAnsi="仿宋" w:eastAsia="仿宋" w:cs="仿宋"/>
          <w:sz w:val="30"/>
          <w:szCs w:val="30"/>
          <w:lang w:eastAsia="zh-CN"/>
        </w:rPr>
        <w:t>。供应商</w:t>
      </w:r>
      <w:r>
        <w:rPr>
          <w:rFonts w:hint="eastAsia" w:ascii="仿宋" w:hAnsi="仿宋" w:eastAsia="仿宋" w:cs="仿宋"/>
          <w:sz w:val="30"/>
          <w:szCs w:val="30"/>
        </w:rPr>
        <w:t>提供的财务报告复印件（成立年限按照</w:t>
      </w:r>
      <w:r>
        <w:rPr>
          <w:rFonts w:hint="eastAsia" w:ascii="仿宋" w:hAnsi="仿宋" w:eastAsia="仿宋" w:cs="仿宋"/>
          <w:sz w:val="30"/>
          <w:szCs w:val="30"/>
          <w:lang w:eastAsia="zh-CN"/>
        </w:rPr>
        <w:t>投标/响应</w:t>
      </w:r>
      <w:r>
        <w:rPr>
          <w:rFonts w:hint="eastAsia" w:ascii="仿宋" w:hAnsi="仿宋" w:eastAsia="仿宋" w:cs="仿宋"/>
          <w:sz w:val="30"/>
          <w:szCs w:val="30"/>
        </w:rPr>
        <w:t>截止时间推算）应符合下列规定： a.成立年限满1年及以上的</w:t>
      </w:r>
      <w:r>
        <w:rPr>
          <w:rFonts w:hint="eastAsia" w:ascii="仿宋" w:hAnsi="仿宋" w:eastAsia="仿宋" w:cs="仿宋"/>
          <w:sz w:val="30"/>
          <w:szCs w:val="30"/>
          <w:lang w:eastAsia="zh-CN"/>
        </w:rPr>
        <w:t>投标/响应</w:t>
      </w:r>
      <w:r>
        <w:rPr>
          <w:rFonts w:hint="eastAsia" w:ascii="仿宋" w:hAnsi="仿宋" w:eastAsia="仿宋" w:cs="仿宋"/>
          <w:sz w:val="30"/>
          <w:szCs w:val="30"/>
        </w:rPr>
        <w:t>人，提供经审计的上一年度的年度财务报告。 b.成立年限满半年但不足1年的</w:t>
      </w:r>
      <w:r>
        <w:rPr>
          <w:rFonts w:hint="eastAsia" w:ascii="仿宋" w:hAnsi="仿宋" w:eastAsia="仿宋" w:cs="仿宋"/>
          <w:sz w:val="30"/>
          <w:szCs w:val="30"/>
          <w:lang w:eastAsia="zh-CN"/>
        </w:rPr>
        <w:t>投标/响应</w:t>
      </w:r>
      <w:r>
        <w:rPr>
          <w:rFonts w:hint="eastAsia" w:ascii="仿宋" w:hAnsi="仿宋" w:eastAsia="仿宋" w:cs="仿宋"/>
          <w:sz w:val="30"/>
          <w:szCs w:val="30"/>
        </w:rPr>
        <w:t>人，提供该半年度中任一季度的季度财务报告或该半年度的半年度财务报告。 c.无法按照以上a、b项规定提供财务报告复印件的</w:t>
      </w:r>
      <w:r>
        <w:rPr>
          <w:rFonts w:hint="eastAsia" w:ascii="仿宋" w:hAnsi="仿宋" w:eastAsia="仿宋" w:cs="仿宋"/>
          <w:sz w:val="30"/>
          <w:szCs w:val="30"/>
          <w:lang w:eastAsia="zh-CN"/>
        </w:rPr>
        <w:t>投标/响应</w:t>
      </w:r>
      <w:r>
        <w:rPr>
          <w:rFonts w:hint="eastAsia" w:ascii="仿宋" w:hAnsi="仿宋" w:eastAsia="仿宋" w:cs="仿宋"/>
          <w:sz w:val="30"/>
          <w:szCs w:val="30"/>
        </w:rPr>
        <w:t>人（包括但不限于：成立年限满1年及以上的</w:t>
      </w:r>
      <w:r>
        <w:rPr>
          <w:rFonts w:hint="eastAsia" w:ascii="仿宋" w:hAnsi="仿宋" w:eastAsia="仿宋" w:cs="仿宋"/>
          <w:sz w:val="30"/>
          <w:szCs w:val="30"/>
          <w:lang w:eastAsia="zh-CN"/>
        </w:rPr>
        <w:t>投标/响应</w:t>
      </w:r>
      <w:r>
        <w:rPr>
          <w:rFonts w:hint="eastAsia" w:ascii="仿宋" w:hAnsi="仿宋" w:eastAsia="仿宋" w:cs="仿宋"/>
          <w:sz w:val="30"/>
          <w:szCs w:val="30"/>
        </w:rPr>
        <w:t>人、成立年限满半年但不足1年的</w:t>
      </w:r>
      <w:r>
        <w:rPr>
          <w:rFonts w:hint="eastAsia" w:ascii="仿宋" w:hAnsi="仿宋" w:eastAsia="仿宋" w:cs="仿宋"/>
          <w:sz w:val="30"/>
          <w:szCs w:val="30"/>
          <w:lang w:eastAsia="zh-CN"/>
        </w:rPr>
        <w:t>投标/响应</w:t>
      </w:r>
      <w:r>
        <w:rPr>
          <w:rFonts w:hint="eastAsia" w:ascii="仿宋" w:hAnsi="仿宋" w:eastAsia="仿宋" w:cs="仿宋"/>
          <w:sz w:val="30"/>
          <w:szCs w:val="30"/>
        </w:rPr>
        <w:t>人、成立年限不足半年的</w:t>
      </w:r>
      <w:r>
        <w:rPr>
          <w:rFonts w:hint="eastAsia" w:ascii="仿宋" w:hAnsi="仿宋" w:eastAsia="仿宋" w:cs="仿宋"/>
          <w:sz w:val="30"/>
          <w:szCs w:val="30"/>
          <w:lang w:eastAsia="zh-CN"/>
        </w:rPr>
        <w:t>投标/响应</w:t>
      </w:r>
      <w:r>
        <w:rPr>
          <w:rFonts w:hint="eastAsia" w:ascii="仿宋" w:hAnsi="仿宋" w:eastAsia="仿宋" w:cs="仿宋"/>
          <w:sz w:val="30"/>
          <w:szCs w:val="30"/>
        </w:rPr>
        <w:t>人），应选择提供资信证明复印件</w:t>
      </w:r>
      <w:r>
        <w:rPr>
          <w:rFonts w:hint="eastAsia" w:ascii="仿宋" w:hAnsi="仿宋" w:eastAsia="仿宋" w:cs="仿宋"/>
          <w:sz w:val="30"/>
          <w:szCs w:val="30"/>
          <w:lang w:eastAsia="zh-CN"/>
        </w:rPr>
        <w:t>。（</w:t>
      </w:r>
      <w:r>
        <w:rPr>
          <w:rFonts w:hint="eastAsia" w:ascii="仿宋" w:hAnsi="仿宋" w:eastAsia="仿宋" w:cs="仿宋"/>
          <w:color w:val="auto"/>
          <w:spacing w:val="0"/>
          <w:sz w:val="30"/>
          <w:szCs w:val="30"/>
          <w:highlight w:val="none"/>
        </w:rPr>
        <w:t>详见附件“响应文件格式”)；</w:t>
      </w:r>
    </w:p>
    <w:p w14:paraId="14F7FFF3">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val="en-US" w:eastAsia="zh-CN"/>
        </w:rPr>
        <w:t>（4）</w:t>
      </w:r>
      <w:r>
        <w:rPr>
          <w:rFonts w:hint="eastAsia" w:ascii="仿宋" w:hAnsi="仿宋" w:eastAsia="仿宋" w:cs="仿宋"/>
          <w:color w:val="auto"/>
          <w:spacing w:val="0"/>
          <w:sz w:val="30"/>
          <w:szCs w:val="30"/>
          <w:highlight w:val="none"/>
        </w:rPr>
        <w:t>依法缴纳税收和社会保障资金的承诺函或提供</w:t>
      </w:r>
      <w:r>
        <w:rPr>
          <w:rFonts w:hint="eastAsia" w:ascii="仿宋" w:hAnsi="仿宋" w:eastAsia="仿宋" w:cs="仿宋"/>
          <w:color w:val="auto"/>
          <w:spacing w:val="0"/>
          <w:sz w:val="30"/>
          <w:szCs w:val="30"/>
          <w:highlight w:val="none"/>
          <w:lang w:eastAsia="zh-CN"/>
        </w:rPr>
        <w:t>投标/响应</w:t>
      </w:r>
      <w:r>
        <w:rPr>
          <w:rFonts w:hint="eastAsia" w:ascii="仿宋" w:hAnsi="仿宋" w:eastAsia="仿宋" w:cs="仿宋"/>
          <w:color w:val="auto"/>
          <w:spacing w:val="0"/>
          <w:sz w:val="30"/>
          <w:szCs w:val="30"/>
          <w:highlight w:val="none"/>
        </w:rPr>
        <w:t>截止时间前六个月（不含</w:t>
      </w:r>
      <w:r>
        <w:rPr>
          <w:rFonts w:hint="eastAsia" w:ascii="仿宋" w:hAnsi="仿宋" w:eastAsia="仿宋" w:cs="仿宋"/>
          <w:color w:val="auto"/>
          <w:spacing w:val="0"/>
          <w:sz w:val="30"/>
          <w:szCs w:val="30"/>
          <w:highlight w:val="none"/>
          <w:lang w:eastAsia="zh-CN"/>
        </w:rPr>
        <w:t>投标/响应</w:t>
      </w:r>
      <w:r>
        <w:rPr>
          <w:rFonts w:hint="eastAsia" w:ascii="仿宋" w:hAnsi="仿宋" w:eastAsia="仿宋" w:cs="仿宋"/>
          <w:color w:val="auto"/>
          <w:spacing w:val="0"/>
          <w:sz w:val="30"/>
          <w:szCs w:val="30"/>
          <w:highlight w:val="none"/>
        </w:rPr>
        <w:t>截止时间的当月）中任一个月的依法缴纳税收</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完税证明或无欠税证明</w:t>
      </w:r>
      <w:r>
        <w:rPr>
          <w:rFonts w:hint="eastAsia" w:ascii="仿宋" w:hAnsi="仿宋" w:eastAsia="仿宋" w:cs="仿宋"/>
          <w:color w:val="auto"/>
          <w:sz w:val="30"/>
          <w:szCs w:val="30"/>
          <w:highlight w:val="none"/>
        </w:rPr>
        <w:t>）</w:t>
      </w:r>
      <w:r>
        <w:rPr>
          <w:rFonts w:hint="eastAsia" w:ascii="仿宋" w:hAnsi="仿宋" w:eastAsia="仿宋" w:cs="仿宋"/>
          <w:color w:val="auto"/>
          <w:spacing w:val="0"/>
          <w:sz w:val="30"/>
          <w:szCs w:val="30"/>
          <w:highlight w:val="none"/>
        </w:rPr>
        <w:t>和社会保障资金的凭据(详见附件“响应文件格式”)；</w:t>
      </w:r>
    </w:p>
    <w:p w14:paraId="7C474DC5">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val="en-US" w:eastAsia="zh-CN"/>
        </w:rPr>
        <w:t>（5）</w:t>
      </w:r>
      <w:r>
        <w:rPr>
          <w:rFonts w:hint="eastAsia" w:ascii="仿宋" w:hAnsi="仿宋" w:eastAsia="仿宋" w:cs="仿宋"/>
          <w:color w:val="auto"/>
          <w:spacing w:val="0"/>
          <w:sz w:val="30"/>
          <w:szCs w:val="30"/>
          <w:highlight w:val="none"/>
        </w:rPr>
        <w:t>参加本项目响应前3年内在经营活动中没有重大违法记录的书面声明函(详见附件“响应文件格式”)；</w:t>
      </w:r>
    </w:p>
    <w:p w14:paraId="1B2D7CEB">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val="en-US" w:eastAsia="zh-CN"/>
        </w:rPr>
        <w:t>（6）</w:t>
      </w:r>
      <w:r>
        <w:rPr>
          <w:rFonts w:hint="eastAsia" w:ascii="仿宋" w:hAnsi="仿宋" w:eastAsia="仿宋" w:cs="仿宋"/>
          <w:color w:val="auto"/>
          <w:spacing w:val="0"/>
          <w:sz w:val="30"/>
          <w:szCs w:val="30"/>
          <w:highlight w:val="none"/>
        </w:rPr>
        <w:t>具备履行合同所必需的设备和专业技术能力的声明函(详见附件“响应文件格式”)；</w:t>
      </w:r>
    </w:p>
    <w:p w14:paraId="4DF43482">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rPr>
      </w:pPr>
      <w:r>
        <w:rPr>
          <w:rFonts w:hint="eastAsia" w:ascii="仿宋" w:hAnsi="仿宋" w:eastAsia="仿宋" w:cs="仿宋"/>
          <w:color w:val="auto"/>
          <w:spacing w:val="0"/>
          <w:sz w:val="30"/>
          <w:szCs w:val="30"/>
          <w:highlight w:val="none"/>
          <w:lang w:val="en-US" w:eastAsia="zh-CN"/>
        </w:rPr>
        <w:t>（7）</w:t>
      </w:r>
      <w:r>
        <w:rPr>
          <w:rFonts w:hint="eastAsia" w:ascii="仿宋" w:hAnsi="仿宋" w:eastAsia="仿宋" w:cs="仿宋"/>
          <w:color w:val="auto"/>
          <w:spacing w:val="0"/>
          <w:sz w:val="30"/>
          <w:szCs w:val="30"/>
          <w:highlight w:val="none"/>
        </w:rPr>
        <w:t>信用信息查询记录证明材料（根据财库〔2016〕125号文件规定，供应商不得被列入失信被执行人、重大税收违法案件当事人名单、政府采购严重违法失信行为记录名单）。供应商针对“信用记录查询结果”可自主提供证明材料，未提供该证明材料的不视为响应无效。信用记录的审查：由</w:t>
      </w:r>
      <w:r>
        <w:rPr>
          <w:rFonts w:hint="eastAsia" w:ascii="仿宋" w:hAnsi="仿宋" w:eastAsia="仿宋" w:cs="仿宋"/>
          <w:color w:val="auto"/>
          <w:spacing w:val="0"/>
          <w:sz w:val="30"/>
          <w:szCs w:val="30"/>
          <w:highlight w:val="none"/>
          <w:lang w:eastAsia="zh-CN"/>
        </w:rPr>
        <w:t>询价</w:t>
      </w:r>
      <w:r>
        <w:rPr>
          <w:rFonts w:hint="eastAsia" w:ascii="仿宋" w:hAnsi="仿宋" w:eastAsia="仿宋" w:cs="仿宋"/>
          <w:color w:val="auto"/>
          <w:spacing w:val="0"/>
          <w:sz w:val="30"/>
          <w:szCs w:val="30"/>
          <w:highlight w:val="none"/>
        </w:rPr>
        <w:t>小组通过“信用中国”网站（www.creditchina.gov.cn）和中国政府采购网（www.ccgp.gov.cn）查询并打印供应商信用记录。若查询结果存在供应商应被拒绝参与政府采购活动相关信息的，其资格审查不合格）。</w:t>
      </w:r>
    </w:p>
    <w:p w14:paraId="558BCA2E">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lang w:val="en-US" w:eastAsia="zh-CN"/>
        </w:rPr>
      </w:pPr>
      <w:r>
        <w:rPr>
          <w:rFonts w:hint="eastAsia" w:ascii="仿宋" w:hAnsi="仿宋" w:eastAsia="仿宋" w:cs="仿宋"/>
          <w:color w:val="auto"/>
          <w:spacing w:val="0"/>
          <w:sz w:val="30"/>
          <w:szCs w:val="30"/>
          <w:highlight w:val="none"/>
          <w:lang w:val="en-US" w:eastAsia="zh-CN"/>
        </w:rPr>
        <w:t>（8）</w:t>
      </w:r>
      <w:r>
        <w:rPr>
          <w:rFonts w:hint="eastAsia" w:ascii="仿宋" w:hAnsi="仿宋" w:eastAsia="仿宋" w:cs="仿宋"/>
          <w:color w:val="auto"/>
          <w:spacing w:val="0"/>
          <w:sz w:val="30"/>
          <w:szCs w:val="30"/>
          <w:highlight w:val="none"/>
        </w:rPr>
        <w:t>本项目不接受联合体</w:t>
      </w:r>
      <w:r>
        <w:rPr>
          <w:rFonts w:hint="eastAsia" w:ascii="仿宋" w:hAnsi="仿宋" w:eastAsia="仿宋" w:cs="仿宋"/>
          <w:color w:val="auto"/>
          <w:spacing w:val="0"/>
          <w:sz w:val="30"/>
          <w:szCs w:val="30"/>
          <w:highlight w:val="none"/>
          <w:lang w:val="en-US" w:eastAsia="zh-CN"/>
        </w:rPr>
        <w:t>响应</w:t>
      </w:r>
      <w:r>
        <w:rPr>
          <w:rFonts w:hint="eastAsia" w:ascii="仿宋" w:hAnsi="仿宋" w:eastAsia="仿宋" w:cs="仿宋"/>
          <w:color w:val="auto"/>
          <w:spacing w:val="0"/>
          <w:sz w:val="30"/>
          <w:szCs w:val="30"/>
          <w:highlight w:val="none"/>
        </w:rPr>
        <w:t>，不允许分包</w:t>
      </w:r>
      <w:r>
        <w:rPr>
          <w:rFonts w:hint="eastAsia" w:ascii="仿宋" w:hAnsi="仿宋" w:eastAsia="仿宋" w:cs="仿宋"/>
          <w:color w:val="auto"/>
          <w:spacing w:val="0"/>
          <w:sz w:val="30"/>
          <w:szCs w:val="30"/>
          <w:highlight w:val="none"/>
          <w:lang w:eastAsia="zh-CN"/>
        </w:rPr>
        <w:t>、转包</w:t>
      </w:r>
      <w:r>
        <w:rPr>
          <w:rFonts w:hint="eastAsia" w:ascii="仿宋" w:hAnsi="仿宋" w:eastAsia="仿宋" w:cs="仿宋"/>
          <w:color w:val="auto"/>
          <w:sz w:val="30"/>
          <w:szCs w:val="30"/>
          <w:highlight w:val="none"/>
        </w:rPr>
        <w:t>（需提供承诺函或声明函）。</w:t>
      </w:r>
    </w:p>
    <w:p w14:paraId="6C0CA4BF">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（9）</w:t>
      </w:r>
      <w:r>
        <w:rPr>
          <w:rFonts w:hint="eastAsia" w:ascii="仿宋" w:hAnsi="仿宋" w:eastAsia="仿宋" w:cs="仿宋"/>
          <w:color w:val="000000"/>
          <w:sz w:val="30"/>
          <w:szCs w:val="30"/>
        </w:rPr>
        <w:t>本项目为专门面向中小企业询价项目，供应商应按以下要求提供相关证明材料：①供应商符合《工业和信息化部、国家统计局、国家发展和改革委员会、财政部关于印发中小企业划型标准规定的通知》（工信部联企业[2011]300号）规定的中小企业划分标准，提供《中小企业声明函》（货物类）。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供应商应按照响应文件格式规定提供。本项目为</w:t>
      </w:r>
      <w:r>
        <w:rPr>
          <w:rFonts w:hint="eastAsia" w:ascii="仿宋" w:hAnsi="仿宋" w:eastAsia="仿宋" w:cs="仿宋"/>
          <w:color w:val="000000"/>
          <w:sz w:val="30"/>
          <w:szCs w:val="30"/>
          <w:lang w:eastAsia="zh-CN"/>
        </w:rPr>
        <w:t>货物</w:t>
      </w:r>
      <w:r>
        <w:rPr>
          <w:rFonts w:hint="eastAsia" w:ascii="仿宋" w:hAnsi="仿宋" w:eastAsia="仿宋" w:cs="仿宋"/>
          <w:color w:val="000000"/>
          <w:sz w:val="30"/>
          <w:szCs w:val="30"/>
        </w:rPr>
        <w:t>类采购项目，本项目（采购标的）所属行业为“</w:t>
      </w:r>
      <w:r>
        <w:rPr>
          <w:rFonts w:hint="eastAsia" w:ascii="仿宋" w:hAnsi="仿宋" w:eastAsia="仿宋" w:cs="仿宋"/>
          <w:color w:val="000000"/>
          <w:sz w:val="30"/>
          <w:szCs w:val="30"/>
          <w:lang w:eastAsia="zh-CN"/>
        </w:rPr>
        <w:t>货物</w:t>
      </w: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 xml:space="preserve">                    </w:t>
      </w:r>
    </w:p>
    <w:p w14:paraId="2B9000F1">
      <w:pPr>
        <w:keepNext w:val="0"/>
        <w:keepLines w:val="0"/>
        <w:pageBreakBefore w:val="0"/>
        <w:widowControl/>
        <w:kinsoku/>
        <w:wordWrap/>
        <w:overflowPunct/>
        <w:topLinePunct w:val="0"/>
        <w:autoSpaceDE/>
        <w:autoSpaceDN/>
        <w:bidi w:val="0"/>
        <w:adjustRightInd/>
        <w:snapToGrid/>
        <w:spacing w:beforeLines="0" w:afterLines="0" w:line="240" w:lineRule="auto"/>
        <w:ind w:firstLine="600" w:firstLineChars="200"/>
        <w:jc w:val="left"/>
        <w:textAlignment w:val="auto"/>
        <w:outlineLvl w:val="9"/>
        <w:rPr>
          <w:rFonts w:hint="eastAsia" w:ascii="仿宋" w:hAnsi="仿宋" w:eastAsia="仿宋" w:cs="仿宋"/>
          <w:color w:val="auto"/>
          <w:spacing w:val="0"/>
          <w:sz w:val="30"/>
          <w:szCs w:val="30"/>
          <w:highlight w:val="none"/>
          <w:lang w:eastAsia="zh-CN"/>
        </w:rPr>
      </w:pPr>
      <w:r>
        <w:rPr>
          <w:rFonts w:hint="eastAsia" w:ascii="仿宋" w:hAnsi="仿宋" w:eastAsia="仿宋" w:cs="仿宋"/>
          <w:color w:val="000000"/>
          <w:sz w:val="30"/>
          <w:szCs w:val="30"/>
          <w:lang w:val="en-US" w:eastAsia="zh-CN"/>
        </w:rPr>
        <w:t>1.2</w:t>
      </w:r>
      <w:r>
        <w:rPr>
          <w:rFonts w:hint="eastAsia" w:ascii="仿宋" w:hAnsi="仿宋" w:eastAsia="仿宋" w:cs="仿宋"/>
          <w:color w:val="auto"/>
          <w:spacing w:val="0"/>
          <w:kern w:val="2"/>
          <w:sz w:val="30"/>
          <w:szCs w:val="30"/>
          <w:highlight w:val="none"/>
          <w:lang w:val="en-US" w:eastAsia="zh-CN" w:bidi="ar-SA"/>
        </w:rPr>
        <w:t>资格承诺函</w:t>
      </w:r>
      <w:r>
        <w:rPr>
          <w:rFonts w:hint="eastAsia" w:ascii="仿宋" w:hAnsi="仿宋" w:eastAsia="仿宋" w:cs="仿宋"/>
          <w:color w:val="auto"/>
          <w:spacing w:val="0"/>
          <w:sz w:val="30"/>
          <w:szCs w:val="30"/>
          <w:highlight w:val="none"/>
          <w:lang w:eastAsia="zh-CN"/>
        </w:rPr>
        <w:t>：</w:t>
      </w:r>
    </w:p>
    <w:p w14:paraId="32FF20EF">
      <w:pPr>
        <w:pStyle w:val="2"/>
        <w:keepNext w:val="0"/>
        <w:keepLines w:val="0"/>
        <w:pageBreakBefore w:val="0"/>
        <w:widowControl/>
        <w:kinsoku/>
        <w:wordWrap/>
        <w:overflowPunct/>
        <w:topLinePunct w:val="0"/>
        <w:autoSpaceDE/>
        <w:autoSpaceDN/>
        <w:bidi w:val="0"/>
        <w:adjustRightInd/>
        <w:snapToGrid/>
        <w:spacing w:beforeLines="0" w:afterLines="0" w:line="570" w:lineRule="exact"/>
        <w:ind w:left="0" w:firstLine="600" w:firstLineChars="200"/>
        <w:jc w:val="left"/>
        <w:textAlignment w:val="auto"/>
        <w:outlineLvl w:val="9"/>
        <w:rPr>
          <w:rFonts w:hint="default" w:ascii="仿宋_GB2312" w:hAnsi="仿宋_GB2312" w:cs="仿宋_GB2312"/>
          <w:color w:val="auto"/>
          <w:spacing w:val="0"/>
          <w:kern w:val="2"/>
          <w:sz w:val="32"/>
          <w:szCs w:val="32"/>
          <w:lang w:val="en-US" w:eastAsia="zh-CN" w:bidi="ar-SA"/>
        </w:rPr>
      </w:pPr>
      <w:r>
        <w:rPr>
          <w:rFonts w:hint="eastAsia" w:ascii="仿宋" w:hAnsi="仿宋" w:eastAsia="仿宋" w:cs="仿宋"/>
          <w:color w:val="auto"/>
          <w:spacing w:val="0"/>
          <w:kern w:val="2"/>
          <w:sz w:val="30"/>
          <w:szCs w:val="30"/>
          <w:highlight w:val="none"/>
          <w:lang w:val="en-US" w:eastAsia="zh-CN" w:bidi="ar-SA"/>
        </w:rPr>
        <w:t>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hint="eastAsia" w:ascii="仿宋" w:hAnsi="仿宋" w:eastAsia="仿宋" w:cs="仿宋"/>
          <w:color w:val="auto"/>
          <w:spacing w:val="0"/>
          <w:sz w:val="30"/>
          <w:szCs w:val="30"/>
          <w:highlight w:val="none"/>
        </w:rPr>
        <w:t>(详见附件“响应文件格式”)</w:t>
      </w:r>
    </w:p>
    <w:p w14:paraId="52829865">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、资格审查采用方式：开标后即开始评标。</w:t>
      </w:r>
    </w:p>
    <w:p w14:paraId="7C44D7C1">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、本项目为非政府采购项目，参照政府采购</w:t>
      </w:r>
      <w:r>
        <w:rPr>
          <w:rFonts w:hint="eastAsia" w:ascii="仿宋" w:hAnsi="仿宋" w:eastAsia="仿宋" w:cs="仿宋"/>
          <w:color w:val="auto"/>
          <w:sz w:val="30"/>
          <w:szCs w:val="30"/>
          <w:highlight w:val="none"/>
          <w:lang w:eastAsia="zh-CN"/>
        </w:rPr>
        <w:t>询价</w:t>
      </w:r>
      <w:r>
        <w:rPr>
          <w:rFonts w:hint="eastAsia" w:ascii="仿宋" w:hAnsi="仿宋" w:eastAsia="仿宋" w:cs="仿宋"/>
          <w:color w:val="auto"/>
          <w:sz w:val="30"/>
          <w:szCs w:val="30"/>
          <w:highlight w:val="none"/>
        </w:rPr>
        <w:t>的流程进行。供应商应对响应文件资料的真实性负责，</w:t>
      </w:r>
      <w:r>
        <w:rPr>
          <w:rFonts w:hint="eastAsia" w:ascii="仿宋" w:hAnsi="仿宋" w:eastAsia="仿宋" w:cs="仿宋"/>
          <w:color w:val="auto"/>
          <w:sz w:val="30"/>
          <w:szCs w:val="30"/>
          <w:highlight w:val="none"/>
          <w:lang w:eastAsia="zh-CN"/>
        </w:rPr>
        <w:t>采购人</w:t>
      </w:r>
      <w:r>
        <w:rPr>
          <w:rFonts w:hint="eastAsia" w:ascii="仿宋" w:hAnsi="仿宋" w:eastAsia="仿宋" w:cs="仿宋"/>
          <w:color w:val="auto"/>
          <w:sz w:val="30"/>
          <w:szCs w:val="30"/>
          <w:highlight w:val="none"/>
        </w:rPr>
        <w:t>在授予合同之前有权对其响应文件资料进行核实，如发现所提交的资料不真实，</w:t>
      </w:r>
      <w:r>
        <w:rPr>
          <w:rFonts w:hint="eastAsia" w:ascii="仿宋" w:hAnsi="仿宋" w:eastAsia="仿宋" w:cs="仿宋"/>
          <w:color w:val="auto"/>
          <w:sz w:val="30"/>
          <w:szCs w:val="30"/>
          <w:highlight w:val="none"/>
          <w:lang w:eastAsia="zh-CN"/>
        </w:rPr>
        <w:t>采购人</w:t>
      </w:r>
      <w:r>
        <w:rPr>
          <w:rFonts w:hint="eastAsia" w:ascii="仿宋" w:hAnsi="仿宋" w:eastAsia="仿宋" w:cs="仿宋"/>
          <w:color w:val="auto"/>
          <w:sz w:val="30"/>
          <w:szCs w:val="30"/>
          <w:highlight w:val="none"/>
        </w:rPr>
        <w:t>将视其为以弄虚作假方式骗取成交，其成交无效，若给</w:t>
      </w:r>
      <w:r>
        <w:rPr>
          <w:rFonts w:hint="eastAsia" w:ascii="仿宋" w:hAnsi="仿宋" w:eastAsia="仿宋" w:cs="仿宋"/>
          <w:color w:val="auto"/>
          <w:sz w:val="30"/>
          <w:szCs w:val="30"/>
          <w:highlight w:val="none"/>
          <w:lang w:eastAsia="zh-CN"/>
        </w:rPr>
        <w:t>采购人</w:t>
      </w:r>
      <w:r>
        <w:rPr>
          <w:rFonts w:hint="eastAsia" w:ascii="仿宋" w:hAnsi="仿宋" w:eastAsia="仿宋" w:cs="仿宋"/>
          <w:color w:val="auto"/>
          <w:sz w:val="30"/>
          <w:szCs w:val="30"/>
          <w:highlight w:val="none"/>
        </w:rPr>
        <w:t>造成损失的，应依法承担赔偿责任。</w:t>
      </w:r>
    </w:p>
    <w:p w14:paraId="6B133EE5">
      <w:pPr>
        <w:pStyle w:val="7"/>
        <w:keepNext w:val="0"/>
        <w:keepLines w:val="0"/>
        <w:widowControl/>
        <w:suppressLineNumbers w:val="0"/>
        <w:spacing w:before="0" w:beforeAutospacing="0" w:after="0" w:afterAutospacing="0" w:line="240" w:lineRule="auto"/>
        <w:ind w:firstLine="602" w:firstLineChars="200"/>
        <w:rPr>
          <w:rFonts w:hint="eastAsia" w:ascii="仿宋" w:hAnsi="仿宋" w:eastAsia="仿宋" w:cs="仿宋"/>
          <w:color w:val="auto"/>
          <w:sz w:val="30"/>
          <w:szCs w:val="30"/>
          <w:highlight w:val="none"/>
        </w:rPr>
      </w:pPr>
      <w:r>
        <w:rPr>
          <w:rStyle w:val="10"/>
          <w:rFonts w:hint="eastAsia" w:ascii="仿宋" w:hAnsi="仿宋" w:eastAsia="仿宋" w:cs="仿宋"/>
          <w:color w:val="auto"/>
          <w:sz w:val="30"/>
          <w:szCs w:val="30"/>
          <w:highlight w:val="none"/>
          <w:lang w:eastAsia="zh-CN"/>
        </w:rPr>
        <w:t>六</w:t>
      </w:r>
      <w:r>
        <w:rPr>
          <w:rStyle w:val="10"/>
          <w:rFonts w:hint="eastAsia" w:ascii="仿宋" w:hAnsi="仿宋" w:eastAsia="仿宋" w:cs="仿宋"/>
          <w:color w:val="auto"/>
          <w:sz w:val="30"/>
          <w:szCs w:val="30"/>
          <w:highlight w:val="none"/>
        </w:rPr>
        <w:t>、询价通知书的获取</w:t>
      </w:r>
    </w:p>
    <w:p w14:paraId="6A33DD93">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1、本</w:t>
      </w:r>
      <w:r>
        <w:rPr>
          <w:rFonts w:hint="eastAsia" w:ascii="仿宋" w:hAnsi="仿宋" w:eastAsia="仿宋" w:cs="仿宋"/>
          <w:color w:val="auto"/>
          <w:sz w:val="30"/>
          <w:szCs w:val="30"/>
          <w:highlight w:val="none"/>
          <w:lang w:eastAsia="zh-CN"/>
        </w:rPr>
        <w:t>询价项目</w:t>
      </w:r>
      <w:r>
        <w:rPr>
          <w:rFonts w:hint="eastAsia" w:ascii="仿宋" w:hAnsi="仿宋" w:eastAsia="仿宋" w:cs="仿宋"/>
          <w:color w:val="auto"/>
          <w:sz w:val="30"/>
          <w:szCs w:val="30"/>
          <w:highlight w:val="none"/>
        </w:rPr>
        <w:t>不采用电子招</w:t>
      </w:r>
      <w:r>
        <w:rPr>
          <w:rFonts w:hint="eastAsia" w:ascii="仿宋" w:hAnsi="仿宋" w:eastAsia="仿宋" w:cs="仿宋"/>
          <w:color w:val="auto"/>
          <w:sz w:val="30"/>
          <w:szCs w:val="30"/>
          <w:highlight w:val="none"/>
          <w:lang w:eastAsia="zh-CN"/>
        </w:rPr>
        <w:t>投标/响应</w:t>
      </w:r>
      <w:r>
        <w:rPr>
          <w:rFonts w:hint="eastAsia" w:ascii="仿宋" w:hAnsi="仿宋" w:eastAsia="仿宋" w:cs="仿宋"/>
          <w:color w:val="auto"/>
          <w:sz w:val="30"/>
          <w:szCs w:val="30"/>
          <w:highlight w:val="none"/>
        </w:rPr>
        <w:t>。</w:t>
      </w:r>
    </w:p>
    <w:p w14:paraId="62E98017">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2、询价</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请自行在网站上</w:t>
      </w:r>
      <w:r>
        <w:rPr>
          <w:rFonts w:hint="eastAsia" w:ascii="仿宋" w:hAnsi="仿宋" w:eastAsia="仿宋" w:cs="仿宋"/>
          <w:color w:val="auto"/>
          <w:sz w:val="30"/>
          <w:szCs w:val="30"/>
          <w:highlight w:val="none"/>
          <w:lang w:eastAsia="zh-CN"/>
        </w:rPr>
        <w:t>查看：</w:t>
      </w:r>
      <w:r>
        <w:rPr>
          <w:rFonts w:hint="eastAsia" w:ascii="仿宋" w:hAnsi="仿宋" w:eastAsia="仿宋" w:cs="仿宋"/>
          <w:b w:val="0"/>
          <w:color w:val="auto"/>
          <w:spacing w:val="0"/>
          <w:sz w:val="30"/>
          <w:szCs w:val="30"/>
          <w:highlight w:val="none"/>
          <w:lang w:val="en-US" w:eastAsia="zh-CN"/>
        </w:rPr>
        <w:t>http://www.fjsj.com/</w:t>
      </w:r>
    </w:p>
    <w:p w14:paraId="6CCF4B39">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3、项目联系人：</w:t>
      </w:r>
    </w:p>
    <w:p w14:paraId="5C6BA76B">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采购单位</w:t>
      </w:r>
      <w:r>
        <w:rPr>
          <w:rFonts w:hint="eastAsia" w:ascii="仿宋" w:hAnsi="仿宋" w:eastAsia="仿宋" w:cs="仿宋"/>
          <w:color w:val="auto"/>
          <w:sz w:val="30"/>
          <w:szCs w:val="30"/>
          <w:highlight w:val="none"/>
        </w:rPr>
        <w:t>联系人：</w:t>
      </w:r>
      <w:r>
        <w:rPr>
          <w:rFonts w:hint="eastAsia" w:ascii="仿宋" w:hAnsi="仿宋" w:eastAsia="仿宋" w:cs="仿宋"/>
          <w:color w:val="auto"/>
          <w:sz w:val="30"/>
          <w:szCs w:val="30"/>
          <w:highlight w:val="none"/>
          <w:lang w:val="en-US" w:eastAsia="zh-CN"/>
        </w:rPr>
        <w:t xml:space="preserve"> 黄工</w:t>
      </w:r>
    </w:p>
    <w:p w14:paraId="57944EF6">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联系电话：</w:t>
      </w:r>
      <w:r>
        <w:rPr>
          <w:rFonts w:hint="eastAsia" w:ascii="仿宋" w:hAnsi="仿宋" w:eastAsia="仿宋" w:cs="仿宋"/>
          <w:color w:val="auto"/>
          <w:sz w:val="30"/>
          <w:szCs w:val="30"/>
          <w:highlight w:val="none"/>
          <w:lang w:val="en-US" w:eastAsia="zh-CN"/>
        </w:rPr>
        <w:t>0591-88013032</w:t>
      </w:r>
    </w:p>
    <w:p w14:paraId="678E93E2">
      <w:pPr>
        <w:pStyle w:val="7"/>
        <w:keepNext w:val="0"/>
        <w:keepLines w:val="0"/>
        <w:widowControl/>
        <w:suppressLineNumbers w:val="0"/>
        <w:spacing w:before="0" w:beforeAutospacing="0" w:after="0" w:afterAutospacing="0" w:line="240" w:lineRule="auto"/>
        <w:ind w:firstLine="602" w:firstLineChars="200"/>
        <w:rPr>
          <w:rFonts w:hint="eastAsia" w:ascii="仿宋" w:hAnsi="仿宋" w:eastAsia="仿宋" w:cs="仿宋"/>
          <w:color w:val="auto"/>
          <w:sz w:val="30"/>
          <w:szCs w:val="30"/>
          <w:highlight w:val="none"/>
        </w:rPr>
      </w:pPr>
      <w:r>
        <w:rPr>
          <w:rStyle w:val="10"/>
          <w:rFonts w:hint="eastAsia" w:ascii="仿宋" w:hAnsi="仿宋" w:eastAsia="仿宋" w:cs="仿宋"/>
          <w:color w:val="auto"/>
          <w:sz w:val="30"/>
          <w:szCs w:val="30"/>
          <w:highlight w:val="none"/>
          <w:lang w:eastAsia="zh-CN"/>
        </w:rPr>
        <w:t>七</w:t>
      </w:r>
      <w:r>
        <w:rPr>
          <w:rStyle w:val="10"/>
          <w:rFonts w:hint="eastAsia" w:ascii="仿宋" w:hAnsi="仿宋" w:eastAsia="仿宋" w:cs="仿宋"/>
          <w:color w:val="auto"/>
          <w:sz w:val="30"/>
          <w:szCs w:val="30"/>
          <w:highlight w:val="none"/>
        </w:rPr>
        <w:t>、答疑截止时间</w:t>
      </w:r>
    </w:p>
    <w:p w14:paraId="23C3CFB7">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供应商若要求澄清询价通知书，应在获取询价通知书后的 1个工作日内提出，</w:t>
      </w:r>
      <w:r>
        <w:rPr>
          <w:rFonts w:hint="eastAsia" w:ascii="仿宋" w:hAnsi="仿宋" w:eastAsia="仿宋" w:cs="仿宋"/>
          <w:color w:val="auto"/>
          <w:sz w:val="30"/>
          <w:szCs w:val="30"/>
          <w:highlight w:val="none"/>
          <w:lang w:eastAsia="zh-CN"/>
        </w:rPr>
        <w:t>采购人</w:t>
      </w:r>
      <w:r>
        <w:rPr>
          <w:rFonts w:hint="eastAsia" w:ascii="仿宋" w:hAnsi="仿宋" w:eastAsia="仿宋" w:cs="仿宋"/>
          <w:color w:val="auto"/>
          <w:sz w:val="30"/>
          <w:szCs w:val="30"/>
          <w:highlight w:val="none"/>
        </w:rPr>
        <w:t>将随时解答。</w:t>
      </w:r>
    </w:p>
    <w:p w14:paraId="3EFB45CF">
      <w:pPr>
        <w:pStyle w:val="7"/>
        <w:keepNext w:val="0"/>
        <w:keepLines w:val="0"/>
        <w:widowControl/>
        <w:suppressLineNumbers w:val="0"/>
        <w:spacing w:before="0" w:beforeAutospacing="0" w:after="0" w:afterAutospacing="0" w:line="240" w:lineRule="auto"/>
        <w:ind w:firstLine="602" w:firstLineChars="200"/>
        <w:rPr>
          <w:rFonts w:hint="eastAsia" w:ascii="仿宋" w:hAnsi="仿宋" w:eastAsia="仿宋" w:cs="仿宋"/>
          <w:color w:val="auto"/>
          <w:sz w:val="30"/>
          <w:szCs w:val="30"/>
          <w:highlight w:val="none"/>
        </w:rPr>
      </w:pPr>
      <w:r>
        <w:rPr>
          <w:rStyle w:val="10"/>
          <w:rFonts w:hint="eastAsia" w:ascii="仿宋" w:hAnsi="仿宋" w:eastAsia="仿宋" w:cs="仿宋"/>
          <w:color w:val="auto"/>
          <w:sz w:val="30"/>
          <w:szCs w:val="30"/>
          <w:highlight w:val="none"/>
          <w:lang w:eastAsia="zh-CN"/>
        </w:rPr>
        <w:t>八</w:t>
      </w:r>
      <w:r>
        <w:rPr>
          <w:rStyle w:val="10"/>
          <w:rFonts w:hint="eastAsia" w:ascii="仿宋" w:hAnsi="仿宋" w:eastAsia="仿宋" w:cs="仿宋"/>
          <w:color w:val="auto"/>
          <w:sz w:val="30"/>
          <w:szCs w:val="30"/>
          <w:highlight w:val="none"/>
        </w:rPr>
        <w:t>、响应文件的要求及递交</w:t>
      </w:r>
    </w:p>
    <w:p w14:paraId="75BD8798">
      <w:pPr>
        <w:pStyle w:val="7"/>
        <w:keepNext w:val="0"/>
        <w:keepLines w:val="0"/>
        <w:widowControl/>
        <w:suppressLineNumbers w:val="0"/>
        <w:spacing w:before="0" w:beforeAutospacing="0" w:after="0" w:afterAutospacing="0" w:line="240"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（1）响应文件要求：</w:t>
      </w:r>
    </w:p>
    <w:p w14:paraId="79C493FE">
      <w:pPr>
        <w:pStyle w:val="7"/>
        <w:keepNext w:val="0"/>
        <w:keepLines w:val="0"/>
        <w:widowControl/>
        <w:suppressLineNumbers w:val="0"/>
        <w:spacing w:before="0" w:beforeAutospacing="0" w:after="0" w:afterAutospacing="0" w:line="240"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1）除</w:t>
      </w:r>
      <w:r>
        <w:rPr>
          <w:rFonts w:hint="eastAsia" w:ascii="仿宋" w:hAnsi="仿宋" w:eastAsia="仿宋" w:cs="仿宋"/>
          <w:color w:val="auto"/>
          <w:sz w:val="30"/>
          <w:szCs w:val="30"/>
          <w:highlight w:val="none"/>
          <w:lang w:eastAsia="zh-CN"/>
        </w:rPr>
        <w:t>询价</w:t>
      </w:r>
      <w:r>
        <w:rPr>
          <w:rFonts w:hint="eastAsia" w:ascii="仿宋" w:hAnsi="仿宋" w:eastAsia="仿宋" w:cs="仿宋"/>
          <w:color w:val="auto"/>
          <w:sz w:val="30"/>
          <w:szCs w:val="30"/>
          <w:highlight w:val="none"/>
        </w:rPr>
        <w:t>文件另有规定外，响应文件应使用附件响应文件模板规定的格式。</w:t>
      </w:r>
    </w:p>
    <w:p w14:paraId="212D9D58">
      <w:pPr>
        <w:pStyle w:val="7"/>
        <w:keepNext w:val="0"/>
        <w:keepLines w:val="0"/>
        <w:widowControl/>
        <w:suppressLineNumbers w:val="0"/>
        <w:spacing w:before="0" w:beforeAutospacing="0" w:after="0" w:afterAutospacing="0" w:line="240"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2）除</w:t>
      </w:r>
      <w:r>
        <w:rPr>
          <w:rFonts w:hint="eastAsia" w:ascii="仿宋" w:hAnsi="仿宋" w:eastAsia="仿宋" w:cs="仿宋"/>
          <w:color w:val="auto"/>
          <w:sz w:val="30"/>
          <w:szCs w:val="30"/>
          <w:highlight w:val="none"/>
          <w:lang w:eastAsia="zh-CN"/>
        </w:rPr>
        <w:t>询价</w:t>
      </w:r>
      <w:r>
        <w:rPr>
          <w:rFonts w:hint="eastAsia" w:ascii="仿宋" w:hAnsi="仿宋" w:eastAsia="仿宋" w:cs="仿宋"/>
          <w:color w:val="auto"/>
          <w:sz w:val="30"/>
          <w:szCs w:val="30"/>
          <w:highlight w:val="none"/>
        </w:rPr>
        <w:t>文件另有规定外，响应文件的正本和全部副本均应使用不能擦去的墨料或墨水打印、书写或复印，其中：</w:t>
      </w:r>
    </w:p>
    <w:p w14:paraId="28835B23">
      <w:pPr>
        <w:pStyle w:val="7"/>
        <w:keepNext w:val="0"/>
        <w:keepLines w:val="0"/>
        <w:widowControl/>
        <w:suppressLineNumbers w:val="0"/>
        <w:spacing w:before="0" w:beforeAutospacing="0" w:after="0" w:afterAutospacing="0" w:line="240"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①正本应用A4幅面纸张打印装订，编制封面（封面标明“正本”字样）、索引、页码，并用胶装装订成册。</w:t>
      </w:r>
    </w:p>
    <w:p w14:paraId="680F2FDE">
      <w:pPr>
        <w:pStyle w:val="7"/>
        <w:keepNext w:val="0"/>
        <w:keepLines w:val="0"/>
        <w:widowControl/>
        <w:suppressLineNumbers w:val="0"/>
        <w:spacing w:before="0" w:beforeAutospacing="0" w:after="0" w:afterAutospacing="0" w:line="240"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②副本应用A4幅面纸张打印装订，编制封面（封面标明“副本”字样）、索引、页码，并用胶装装订成册；副本可用正本的完整复印件，并与正本保持一致（若不一致，以正本为准）。</w:t>
      </w:r>
    </w:p>
    <w:p w14:paraId="6737E34F">
      <w:pPr>
        <w:pStyle w:val="7"/>
        <w:keepNext w:val="0"/>
        <w:keepLines w:val="0"/>
        <w:widowControl/>
        <w:suppressLineNumbers w:val="0"/>
        <w:spacing w:before="0" w:beforeAutospacing="0" w:after="0" w:afterAutospacing="0" w:line="240"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③</w:t>
      </w:r>
      <w:r>
        <w:rPr>
          <w:rFonts w:hint="eastAsia" w:ascii="仿宋" w:hAnsi="仿宋" w:eastAsia="仿宋" w:cs="仿宋"/>
          <w:color w:val="auto"/>
          <w:sz w:val="30"/>
          <w:szCs w:val="30"/>
          <w:highlight w:val="none"/>
        </w:rPr>
        <w:t>供应商应将响应文件技术商务部分和报价部分本分别用密封袋单独密封，并在封口处加盖骑缝公章或手印，标明项目编号、供应商名称、</w:t>
      </w:r>
      <w:r>
        <w:rPr>
          <w:rFonts w:hint="eastAsia" w:ascii="仿宋" w:hAnsi="仿宋" w:eastAsia="仿宋" w:cs="仿宋"/>
          <w:color w:val="auto"/>
          <w:sz w:val="30"/>
          <w:szCs w:val="30"/>
          <w:highlight w:val="none"/>
          <w:lang w:eastAsia="zh-CN"/>
        </w:rPr>
        <w:t>投标/响应</w:t>
      </w:r>
      <w:r>
        <w:rPr>
          <w:rFonts w:hint="eastAsia" w:ascii="仿宋" w:hAnsi="仿宋" w:eastAsia="仿宋" w:cs="仿宋"/>
          <w:color w:val="auto"/>
          <w:sz w:val="30"/>
          <w:szCs w:val="30"/>
          <w:highlight w:val="none"/>
        </w:rPr>
        <w:t>货物名称及“正本”或“副本”字样。技术商务部分和报价部分的响应文件未按要求密封将导致响应文件被拒绝。响应文件的技术商务部分不能体现任何试图影响</w:t>
      </w:r>
      <w:r>
        <w:rPr>
          <w:rFonts w:hint="eastAsia" w:ascii="仿宋" w:hAnsi="仿宋" w:eastAsia="仿宋" w:cs="仿宋"/>
          <w:color w:val="auto"/>
          <w:sz w:val="30"/>
          <w:szCs w:val="30"/>
          <w:highlight w:val="none"/>
          <w:lang w:eastAsia="zh-CN"/>
        </w:rPr>
        <w:t>询价小组</w:t>
      </w:r>
      <w:r>
        <w:rPr>
          <w:rFonts w:hint="eastAsia" w:ascii="仿宋" w:hAnsi="仿宋" w:eastAsia="仿宋" w:cs="仿宋"/>
          <w:color w:val="auto"/>
          <w:sz w:val="30"/>
          <w:szCs w:val="30"/>
          <w:highlight w:val="none"/>
        </w:rPr>
        <w:t>对响应文件的评估、比较或者推荐候选人的报价信息，如果供应商不接受上述方法，则按无效</w:t>
      </w:r>
      <w:r>
        <w:rPr>
          <w:rFonts w:hint="eastAsia" w:ascii="仿宋" w:hAnsi="仿宋" w:eastAsia="仿宋" w:cs="仿宋"/>
          <w:color w:val="auto"/>
          <w:sz w:val="30"/>
          <w:szCs w:val="30"/>
          <w:highlight w:val="none"/>
          <w:lang w:eastAsia="zh-CN"/>
        </w:rPr>
        <w:t>投标/响应</w:t>
      </w:r>
      <w:r>
        <w:rPr>
          <w:rFonts w:hint="eastAsia" w:ascii="仿宋" w:hAnsi="仿宋" w:eastAsia="仿宋" w:cs="仿宋"/>
          <w:color w:val="auto"/>
          <w:sz w:val="30"/>
          <w:szCs w:val="30"/>
          <w:highlight w:val="none"/>
        </w:rPr>
        <w:t>处理。</w:t>
      </w:r>
    </w:p>
    <w:p w14:paraId="027460D0">
      <w:pPr>
        <w:pStyle w:val="7"/>
        <w:keepNext w:val="0"/>
        <w:keepLines w:val="0"/>
        <w:widowControl/>
        <w:suppressLineNumbers w:val="0"/>
        <w:spacing w:before="0" w:beforeAutospacing="0" w:after="0" w:afterAutospacing="0" w:line="240"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（2）响应文件递交：</w:t>
      </w:r>
    </w:p>
    <w:p w14:paraId="3A02C1DB">
      <w:pPr>
        <w:pStyle w:val="7"/>
        <w:keepNext w:val="0"/>
        <w:keepLines w:val="0"/>
        <w:widowControl/>
        <w:suppressLineNumbers w:val="0"/>
        <w:spacing w:before="0" w:beforeAutospacing="0" w:after="0" w:afterAutospacing="0" w:line="240" w:lineRule="auto"/>
        <w:ind w:left="0"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1）响应文件正本1份、副本</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份，分别标明“正本”“副本”字样，并密封加盖供应商公章。响应文件未密封完好将导致</w:t>
      </w:r>
      <w:r>
        <w:rPr>
          <w:rFonts w:hint="eastAsia" w:ascii="仿宋" w:hAnsi="仿宋" w:eastAsia="仿宋" w:cs="仿宋"/>
          <w:color w:val="auto"/>
          <w:sz w:val="30"/>
          <w:szCs w:val="30"/>
          <w:highlight w:val="none"/>
          <w:lang w:eastAsia="zh-CN"/>
        </w:rPr>
        <w:t>询价</w:t>
      </w:r>
      <w:r>
        <w:rPr>
          <w:rFonts w:hint="eastAsia" w:ascii="仿宋" w:hAnsi="仿宋" w:eastAsia="仿宋" w:cs="仿宋"/>
          <w:color w:val="auto"/>
          <w:sz w:val="30"/>
          <w:szCs w:val="30"/>
          <w:highlight w:val="none"/>
        </w:rPr>
        <w:t>被拒绝。</w:t>
      </w:r>
    </w:p>
    <w:p w14:paraId="2E0A7CDD">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2）响应文件递交：</w:t>
      </w:r>
    </w:p>
    <w:p w14:paraId="12317767">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响应文件应于</w:t>
      </w:r>
      <w:r>
        <w:rPr>
          <w:rFonts w:hint="eastAsia" w:ascii="仿宋" w:hAnsi="仿宋" w:eastAsia="仿宋" w:cs="仿宋"/>
          <w:color w:val="auto"/>
          <w:sz w:val="30"/>
          <w:szCs w:val="30"/>
          <w:highlight w:val="none"/>
          <w:lang w:val="en-US" w:eastAsia="zh-CN"/>
        </w:rPr>
        <w:t xml:space="preserve"> 2025</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12</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02</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09</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00</w:t>
      </w:r>
      <w:r>
        <w:rPr>
          <w:rFonts w:hint="eastAsia" w:ascii="仿宋" w:hAnsi="仿宋" w:eastAsia="仿宋" w:cs="仿宋"/>
          <w:color w:val="auto"/>
          <w:sz w:val="30"/>
          <w:szCs w:val="30"/>
          <w:highlight w:val="none"/>
        </w:rPr>
        <w:t>之前提交到</w:t>
      </w:r>
      <w:r>
        <w:rPr>
          <w:rFonts w:hint="eastAsia" w:ascii="仿宋" w:hAnsi="仿宋" w:eastAsia="仿宋" w:cs="仿宋"/>
          <w:color w:val="auto"/>
          <w:sz w:val="30"/>
          <w:szCs w:val="30"/>
          <w:highlight w:val="none"/>
          <w:lang w:val="en-US" w:eastAsia="zh-CN"/>
        </w:rPr>
        <w:t>福州市鼓屏路67号6号楼总务科</w:t>
      </w:r>
      <w:r>
        <w:rPr>
          <w:rFonts w:hint="eastAsia" w:ascii="仿宋" w:hAnsi="仿宋" w:eastAsia="仿宋" w:cs="仿宋"/>
          <w:color w:val="auto"/>
          <w:sz w:val="30"/>
          <w:szCs w:val="30"/>
          <w:highlight w:val="none"/>
        </w:rPr>
        <w:t>，逾期收到的或不符合规定的响应文件将被拒收，并将其原封不动地退回供应商。</w:t>
      </w:r>
    </w:p>
    <w:p w14:paraId="593A6681">
      <w:pPr>
        <w:pStyle w:val="7"/>
        <w:keepNext w:val="0"/>
        <w:keepLines w:val="0"/>
        <w:widowControl/>
        <w:suppressLineNumbers w:val="0"/>
        <w:spacing w:before="0" w:beforeAutospacing="0" w:after="0" w:afterAutospacing="0" w:line="240" w:lineRule="auto"/>
        <w:ind w:firstLine="602" w:firstLineChars="200"/>
        <w:rPr>
          <w:rFonts w:hint="eastAsia" w:ascii="仿宋" w:hAnsi="仿宋" w:eastAsia="仿宋" w:cs="仿宋"/>
          <w:color w:val="auto"/>
          <w:sz w:val="30"/>
          <w:szCs w:val="30"/>
          <w:highlight w:val="none"/>
        </w:rPr>
      </w:pPr>
      <w:r>
        <w:rPr>
          <w:rStyle w:val="10"/>
          <w:rFonts w:hint="eastAsia" w:ascii="仿宋" w:hAnsi="仿宋" w:eastAsia="仿宋" w:cs="仿宋"/>
          <w:color w:val="auto"/>
          <w:sz w:val="30"/>
          <w:szCs w:val="30"/>
          <w:highlight w:val="none"/>
          <w:lang w:eastAsia="zh-CN"/>
        </w:rPr>
        <w:t>九</w:t>
      </w:r>
      <w:r>
        <w:rPr>
          <w:rStyle w:val="10"/>
          <w:rFonts w:hint="eastAsia" w:ascii="仿宋" w:hAnsi="仿宋" w:eastAsia="仿宋" w:cs="仿宋"/>
          <w:color w:val="auto"/>
          <w:sz w:val="30"/>
          <w:szCs w:val="30"/>
          <w:highlight w:val="none"/>
        </w:rPr>
        <w:t>、开标评标时间地点</w:t>
      </w:r>
    </w:p>
    <w:p w14:paraId="1817E97D">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1、开标时间：</w:t>
      </w:r>
      <w:r>
        <w:rPr>
          <w:rFonts w:hint="eastAsia" w:ascii="仿宋" w:hAnsi="仿宋" w:eastAsia="仿宋" w:cs="仿宋"/>
          <w:color w:val="auto"/>
          <w:sz w:val="30"/>
          <w:szCs w:val="30"/>
          <w:highlight w:val="none"/>
          <w:lang w:val="en-US" w:eastAsia="zh-CN"/>
        </w:rPr>
        <w:t>2025</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12</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02</w:t>
      </w:r>
      <w:r>
        <w:rPr>
          <w:rFonts w:hint="eastAsia" w:ascii="仿宋" w:hAnsi="仿宋" w:eastAsia="仿宋" w:cs="仿宋"/>
          <w:color w:val="auto"/>
          <w:sz w:val="30"/>
          <w:szCs w:val="30"/>
          <w:highlight w:val="none"/>
        </w:rPr>
        <w:t>日</w:t>
      </w:r>
      <w:r>
        <w:rPr>
          <w:rFonts w:hint="eastAsia" w:ascii="仿宋" w:hAnsi="仿宋" w:eastAsia="仿宋" w:cs="仿宋"/>
          <w:color w:val="auto"/>
          <w:sz w:val="30"/>
          <w:szCs w:val="30"/>
          <w:highlight w:val="none"/>
          <w:lang w:val="en-US" w:eastAsia="zh-CN"/>
        </w:rPr>
        <w:t>09:00</w:t>
      </w:r>
      <w:r>
        <w:rPr>
          <w:rFonts w:hint="eastAsia" w:ascii="仿宋" w:hAnsi="仿宋" w:eastAsia="仿宋" w:cs="仿宋"/>
          <w:color w:val="auto"/>
          <w:sz w:val="30"/>
          <w:szCs w:val="30"/>
          <w:highlight w:val="none"/>
        </w:rPr>
        <w:t>（北京时间）</w:t>
      </w:r>
    </w:p>
    <w:p w14:paraId="1033B73C">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2、评标时间：开标后即开始评标。</w:t>
      </w:r>
    </w:p>
    <w:p w14:paraId="0AA69F9D">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3、地点：</w:t>
      </w:r>
      <w:r>
        <w:rPr>
          <w:rFonts w:hint="eastAsia" w:ascii="仿宋" w:hAnsi="仿宋" w:eastAsia="仿宋" w:cs="仿宋"/>
          <w:color w:val="auto"/>
          <w:sz w:val="30"/>
          <w:szCs w:val="30"/>
          <w:highlight w:val="none"/>
          <w:lang w:val="en-US" w:eastAsia="zh-CN"/>
        </w:rPr>
        <w:t>福州市鼓楼区鼓屏路116号建邦大厦三层会议室</w:t>
      </w:r>
    </w:p>
    <w:p w14:paraId="36AEB7D8">
      <w:pPr>
        <w:pStyle w:val="7"/>
        <w:keepNext w:val="0"/>
        <w:keepLines w:val="0"/>
        <w:widowControl/>
        <w:suppressLineNumbers w:val="0"/>
        <w:spacing w:before="0" w:beforeAutospacing="0" w:after="0" w:afterAutospacing="0" w:line="240" w:lineRule="auto"/>
        <w:ind w:firstLine="602" w:firstLineChars="200"/>
        <w:rPr>
          <w:rFonts w:hint="eastAsia" w:ascii="仿宋" w:hAnsi="仿宋" w:eastAsia="仿宋" w:cs="仿宋"/>
          <w:color w:val="auto"/>
          <w:sz w:val="30"/>
          <w:szCs w:val="30"/>
          <w:highlight w:val="none"/>
        </w:rPr>
      </w:pPr>
      <w:r>
        <w:rPr>
          <w:rStyle w:val="10"/>
          <w:rFonts w:hint="eastAsia" w:ascii="仿宋" w:hAnsi="仿宋" w:eastAsia="仿宋" w:cs="仿宋"/>
          <w:color w:val="auto"/>
          <w:sz w:val="30"/>
          <w:szCs w:val="30"/>
          <w:highlight w:val="none"/>
          <w:lang w:eastAsia="zh-CN"/>
        </w:rPr>
        <w:t>十</w:t>
      </w:r>
      <w:r>
        <w:rPr>
          <w:rStyle w:val="10"/>
          <w:rFonts w:hint="eastAsia" w:ascii="仿宋" w:hAnsi="仿宋" w:eastAsia="仿宋" w:cs="仿宋"/>
          <w:color w:val="auto"/>
          <w:sz w:val="30"/>
          <w:szCs w:val="30"/>
          <w:highlight w:val="none"/>
        </w:rPr>
        <w:t>、评标方法</w:t>
      </w:r>
    </w:p>
    <w:p w14:paraId="7ADE10A3">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1、评标标准</w:t>
      </w:r>
    </w:p>
    <w:p w14:paraId="7DAD9BD0">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标活动遵循公平、公正、科学和择优的原则。询价小组将按照规定对各供应商的响应文件采用相同的程序和标准进行评价和比较，对通过资格及符合性检查的合格供应商根据以下标准和方法进行评估，评议过程严格按照询价文件的要求和条件进行。</w:t>
      </w:r>
      <w:r>
        <w:rPr>
          <w:rStyle w:val="10"/>
          <w:rFonts w:hint="eastAsia" w:ascii="仿宋" w:hAnsi="仿宋" w:eastAsia="仿宋" w:cs="仿宋"/>
          <w:color w:val="auto"/>
          <w:sz w:val="30"/>
          <w:szCs w:val="30"/>
          <w:highlight w:val="none"/>
        </w:rPr>
        <w:t>本项目采用最低评标价法</w:t>
      </w:r>
      <w:r>
        <w:rPr>
          <w:rFonts w:hint="eastAsia" w:ascii="仿宋" w:hAnsi="仿宋" w:eastAsia="仿宋" w:cs="仿宋"/>
          <w:color w:val="auto"/>
          <w:sz w:val="30"/>
          <w:szCs w:val="30"/>
          <w:highlight w:val="none"/>
        </w:rPr>
        <w:t>。</w:t>
      </w:r>
    </w:p>
    <w:p w14:paraId="2644C6F9">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评议第一阶段技术商务标评议程序：（专家按如下程序进行评审）：</w:t>
      </w:r>
    </w:p>
    <w:p w14:paraId="1724DF4C">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①资格性审查：按询价</w:t>
      </w:r>
      <w:r>
        <w:rPr>
          <w:rFonts w:hint="eastAsia" w:ascii="仿宋" w:hAnsi="仿宋" w:eastAsia="仿宋" w:cs="仿宋"/>
          <w:color w:val="auto"/>
          <w:sz w:val="30"/>
          <w:szCs w:val="30"/>
          <w:highlight w:val="none"/>
          <w:lang w:eastAsia="zh-CN"/>
        </w:rPr>
        <w:t>文件</w:t>
      </w:r>
      <w:r>
        <w:rPr>
          <w:rFonts w:hint="eastAsia" w:ascii="仿宋" w:hAnsi="仿宋" w:eastAsia="仿宋" w:cs="仿宋"/>
          <w:color w:val="auto"/>
          <w:sz w:val="30"/>
          <w:szCs w:val="30"/>
          <w:highlight w:val="none"/>
        </w:rPr>
        <w:t>“供应商资格要求及审查办法”规定的各项资格逐项审查。</w:t>
      </w:r>
    </w:p>
    <w:p w14:paraId="4729BD9A">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注：资格性审查有其中一项不符合者按照无效响应处理，不进入下一程序。</w:t>
      </w:r>
    </w:p>
    <w:p w14:paraId="446B36BE">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②符合性审查</w:t>
      </w:r>
    </w:p>
    <w:p w14:paraId="15A4EA59">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技术要求：技术指标一项不符合《服务（货物）一览表》及“采购内容及要求”中的技术要求的按照无效响应处理，不进入下一程序。</w:t>
      </w:r>
    </w:p>
    <w:p w14:paraId="6503313E">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评议第二阶段报价标评议程序：</w:t>
      </w:r>
    </w:p>
    <w:p w14:paraId="51E8062C">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询价小组根据上述评标办法、评出实质性响应询价通知书技术、商务要求的供应商进入第二阶段报价标评标，技术、商务有任一项不满足询价通知书要求的，不进入报价标。</w:t>
      </w:r>
    </w:p>
    <w:p w14:paraId="5856954B">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2、定标原则。</w:t>
      </w:r>
    </w:p>
    <w:p w14:paraId="084B37DA">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询价小组将按照规定对各供应商的响应文件采用相同的程序和标准进行评价和比较，评议过程严格按照询价通知书的要求和条件进行，询价小组将根据符合采购需求、质量和服务相等原则按照价格高低顺序推荐</w:t>
      </w: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名成交候选人。</w:t>
      </w:r>
    </w:p>
    <w:p w14:paraId="6DCC6753">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经询价小组评审，在提交的响应文件全部满足询价通知书实质性要求的供应商不少于三家的前提下，依据统一的价格要素评定最低报价，提出最低报价的供应商作为成交人（若出现报价相同的情况，则由询价小组按随机抽取方式确定最终成交候选人）。</w:t>
      </w:r>
    </w:p>
    <w:p w14:paraId="2033683E">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3、响应文件无效条款（不满足即为无效响应的实质性条款）及废标条款：具体内容详见询价通知书各章节，请各供应商认真查看对照。</w:t>
      </w:r>
    </w:p>
    <w:p w14:paraId="2EC84F88">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3.1、供应商若出现下列情形之一的，响应文件也将被视为未实质性响应询价通知书要求，按照无效响应处理：</w:t>
      </w:r>
    </w:p>
    <w:p w14:paraId="2F7D912F">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(1)响应文件未按规定进行编制、胶装、密封、标记的；</w:t>
      </w:r>
    </w:p>
    <w:p w14:paraId="28E959A5">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(2)未按规定由供应商的法定代表人或其授权代表签字，或未加盖供应商公章的；或签字人未经法定代表人有效授权委托的；</w:t>
      </w:r>
    </w:p>
    <w:p w14:paraId="226822CB">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(3)报价内容与采购内容及要求有重大偏离或保留的；</w:t>
      </w:r>
    </w:p>
    <w:p w14:paraId="3495C009">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(4)一个供应商不止投一个标；</w:t>
      </w:r>
    </w:p>
    <w:p w14:paraId="00C29C32">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(5)供应商提交的是可选择的报价；</w:t>
      </w:r>
    </w:p>
    <w:p w14:paraId="1B27F804">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(6)响应文件组成不符合询价通知书要求的；</w:t>
      </w:r>
    </w:p>
    <w:p w14:paraId="46B4A432">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(7)未按规定的格式填写，内容不全或关键字迹模糊、无法辨认的；</w:t>
      </w:r>
    </w:p>
    <w:p w14:paraId="699C4F32">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(8)响应文件中提供虚假或失实资料的；</w:t>
      </w:r>
    </w:p>
    <w:p w14:paraId="5EDFF4C0">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(9)响应文件内容不符合询价文件中规定的其它实质性条款。</w:t>
      </w:r>
    </w:p>
    <w:p w14:paraId="1D09B137">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(10)未按规定提交封面盖公章，并加盖骑缝章或每页盖公章(非报价专用章或业务章)的；</w:t>
      </w:r>
    </w:p>
    <w:p w14:paraId="19E5E7C5">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3.2、出现下列情形之一的，按废标处理：</w:t>
      </w:r>
    </w:p>
    <w:p w14:paraId="688BB505">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(1)符合专业条件的供应商或者对询价通知书作实质响应的供应商不足三家的；</w:t>
      </w:r>
    </w:p>
    <w:p w14:paraId="662D34EE">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(2)出现影响采购公正的违法、违规行为的；</w:t>
      </w:r>
    </w:p>
    <w:p w14:paraId="17C9731A">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(3)供应商的报价均超过了采购预算，</w:t>
      </w:r>
      <w:r>
        <w:rPr>
          <w:rFonts w:hint="eastAsia" w:ascii="仿宋" w:hAnsi="仿宋" w:eastAsia="仿宋" w:cs="仿宋"/>
          <w:color w:val="auto"/>
          <w:sz w:val="30"/>
          <w:szCs w:val="30"/>
          <w:highlight w:val="none"/>
          <w:lang w:eastAsia="zh-CN"/>
        </w:rPr>
        <w:t>采购人</w:t>
      </w:r>
      <w:r>
        <w:rPr>
          <w:rFonts w:hint="eastAsia" w:ascii="仿宋" w:hAnsi="仿宋" w:eastAsia="仿宋" w:cs="仿宋"/>
          <w:color w:val="auto"/>
          <w:sz w:val="30"/>
          <w:szCs w:val="30"/>
          <w:highlight w:val="none"/>
        </w:rPr>
        <w:t>不能支付的；</w:t>
      </w:r>
    </w:p>
    <w:p w14:paraId="5038483A">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(4)因重大变故，采购任务取消的。</w:t>
      </w:r>
    </w:p>
    <w:p w14:paraId="0DA11EC8">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4、供应商之间有相互串通</w:t>
      </w:r>
      <w:r>
        <w:rPr>
          <w:rFonts w:hint="eastAsia" w:ascii="仿宋" w:hAnsi="仿宋" w:eastAsia="仿宋" w:cs="仿宋"/>
          <w:color w:val="auto"/>
          <w:sz w:val="30"/>
          <w:szCs w:val="30"/>
          <w:highlight w:val="none"/>
          <w:lang w:eastAsia="zh-CN"/>
        </w:rPr>
        <w:t>投标/响应</w:t>
      </w:r>
      <w:r>
        <w:rPr>
          <w:rFonts w:hint="eastAsia" w:ascii="仿宋" w:hAnsi="仿宋" w:eastAsia="仿宋" w:cs="仿宋"/>
          <w:color w:val="auto"/>
          <w:sz w:val="30"/>
          <w:szCs w:val="30"/>
          <w:highlight w:val="none"/>
        </w:rPr>
        <w:t>、弄虚作假等违规行为者，将作废标处理，并在我院未来的项目招标中被拒绝接受</w:t>
      </w:r>
      <w:r>
        <w:rPr>
          <w:rFonts w:hint="eastAsia" w:ascii="仿宋" w:hAnsi="仿宋" w:eastAsia="仿宋" w:cs="仿宋"/>
          <w:color w:val="auto"/>
          <w:sz w:val="30"/>
          <w:szCs w:val="30"/>
          <w:highlight w:val="none"/>
          <w:lang w:eastAsia="zh-CN"/>
        </w:rPr>
        <w:t>投标/响应</w:t>
      </w:r>
      <w:r>
        <w:rPr>
          <w:rFonts w:hint="eastAsia" w:ascii="仿宋" w:hAnsi="仿宋" w:eastAsia="仿宋" w:cs="仿宋"/>
          <w:color w:val="auto"/>
          <w:sz w:val="30"/>
          <w:szCs w:val="30"/>
          <w:highlight w:val="none"/>
        </w:rPr>
        <w:t>。</w:t>
      </w:r>
    </w:p>
    <w:p w14:paraId="2149D70E">
      <w:pPr>
        <w:pStyle w:val="7"/>
        <w:keepNext w:val="0"/>
        <w:keepLines w:val="0"/>
        <w:widowControl/>
        <w:suppressLineNumbers w:val="0"/>
        <w:spacing w:before="0" w:beforeAutospacing="0" w:after="0" w:afterAutospacing="0" w:line="240" w:lineRule="auto"/>
        <w:ind w:firstLine="602" w:firstLineChars="200"/>
        <w:rPr>
          <w:rFonts w:hint="eastAsia" w:ascii="仿宋" w:hAnsi="仿宋" w:eastAsia="仿宋" w:cs="仿宋"/>
          <w:color w:val="auto"/>
          <w:sz w:val="30"/>
          <w:szCs w:val="30"/>
          <w:highlight w:val="none"/>
        </w:rPr>
      </w:pPr>
      <w:r>
        <w:rPr>
          <w:rStyle w:val="10"/>
          <w:rFonts w:hint="eastAsia" w:ascii="仿宋" w:hAnsi="仿宋" w:eastAsia="仿宋" w:cs="仿宋"/>
          <w:color w:val="auto"/>
          <w:sz w:val="30"/>
          <w:szCs w:val="30"/>
          <w:highlight w:val="none"/>
          <w:lang w:eastAsia="zh-CN"/>
        </w:rPr>
        <w:t>十一</w:t>
      </w:r>
      <w:r>
        <w:rPr>
          <w:rStyle w:val="10"/>
          <w:rFonts w:hint="eastAsia" w:ascii="仿宋" w:hAnsi="仿宋" w:eastAsia="仿宋" w:cs="仿宋"/>
          <w:color w:val="auto"/>
          <w:sz w:val="30"/>
          <w:szCs w:val="30"/>
          <w:highlight w:val="none"/>
        </w:rPr>
        <w:t>、合同条款内容及签订</w:t>
      </w:r>
    </w:p>
    <w:p w14:paraId="1EA307C3">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1、合同签订：成交人在接到成交通知后3天内，应派代表与</w:t>
      </w:r>
      <w:r>
        <w:rPr>
          <w:rFonts w:hint="eastAsia" w:ascii="仿宋" w:hAnsi="仿宋" w:eastAsia="仿宋" w:cs="仿宋"/>
          <w:color w:val="auto"/>
          <w:sz w:val="30"/>
          <w:szCs w:val="30"/>
          <w:highlight w:val="none"/>
          <w:lang w:eastAsia="zh-CN"/>
        </w:rPr>
        <w:t>采购人</w:t>
      </w:r>
      <w:r>
        <w:rPr>
          <w:rFonts w:hint="eastAsia" w:ascii="仿宋" w:hAnsi="仿宋" w:eastAsia="仿宋" w:cs="仿宋"/>
          <w:color w:val="auto"/>
          <w:sz w:val="30"/>
          <w:szCs w:val="30"/>
          <w:highlight w:val="none"/>
        </w:rPr>
        <w:t>联系，商讨签订合同事宜。</w:t>
      </w:r>
    </w:p>
    <w:p w14:paraId="71400A15">
      <w:pPr>
        <w:pStyle w:val="7"/>
        <w:keepNext w:val="0"/>
        <w:keepLines w:val="0"/>
        <w:widowControl/>
        <w:suppressLineNumbers w:val="0"/>
        <w:spacing w:before="0" w:beforeAutospacing="0" w:after="0" w:afterAutospacing="0" w:line="240" w:lineRule="auto"/>
        <w:ind w:firstLine="600"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rPr>
        <w:t>、合同签订地点：</w:t>
      </w:r>
      <w:r>
        <w:rPr>
          <w:rFonts w:hint="eastAsia" w:ascii="仿宋" w:hAnsi="仿宋" w:eastAsia="仿宋" w:cs="仿宋"/>
          <w:color w:val="auto"/>
          <w:sz w:val="30"/>
          <w:szCs w:val="30"/>
          <w:highlight w:val="none"/>
          <w:lang w:eastAsia="zh-CN"/>
        </w:rPr>
        <w:t>福州</w:t>
      </w:r>
    </w:p>
    <w:p w14:paraId="2622402C"/>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35A9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B1CE98">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B1CE9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D42AE"/>
    <w:rsid w:val="072576E8"/>
    <w:rsid w:val="07D47955"/>
    <w:rsid w:val="09CE57B2"/>
    <w:rsid w:val="0F85062C"/>
    <w:rsid w:val="0F9C2FE0"/>
    <w:rsid w:val="13777491"/>
    <w:rsid w:val="17A513B0"/>
    <w:rsid w:val="1BC16AE8"/>
    <w:rsid w:val="2C393D1C"/>
    <w:rsid w:val="2C4442F7"/>
    <w:rsid w:val="2DF67EE9"/>
    <w:rsid w:val="30C63248"/>
    <w:rsid w:val="323079B8"/>
    <w:rsid w:val="37A25695"/>
    <w:rsid w:val="3A5E35C7"/>
    <w:rsid w:val="3B7D006C"/>
    <w:rsid w:val="401D63A1"/>
    <w:rsid w:val="48D32742"/>
    <w:rsid w:val="4F542013"/>
    <w:rsid w:val="57717BAD"/>
    <w:rsid w:val="58F85DEC"/>
    <w:rsid w:val="623C31ED"/>
    <w:rsid w:val="78E051AE"/>
    <w:rsid w:val="79EE0CA7"/>
    <w:rsid w:val="7A0A5C53"/>
    <w:rsid w:val="7C39225B"/>
    <w:rsid w:val="7C786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455"/>
    </w:pPr>
    <w:rPr>
      <w:rFonts w:ascii="宋体" w:hAnsi="宋体" w:eastAsia="宋体" w:cs="宋体"/>
      <w:sz w:val="24"/>
      <w:szCs w:val="24"/>
      <w:lang w:val="zh-CN" w:eastAsia="zh-CN" w:bidi="zh-CN"/>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2"/>
    <w:basedOn w:val="1"/>
    <w:qFormat/>
    <w:uiPriority w:val="0"/>
    <w:pPr>
      <w:spacing w:after="120" w:line="480" w:lineRule="auto"/>
    </w:pPr>
    <w:rPr>
      <w:kern w:val="2"/>
      <w:sz w:val="21"/>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Fließtext2"/>
    <w:basedOn w:val="1"/>
    <w:qFormat/>
    <w:uiPriority w:val="99"/>
    <w:pPr>
      <w:overflowPunct w:val="0"/>
      <w:autoSpaceDE w:val="0"/>
      <w:autoSpaceDN w:val="0"/>
      <w:adjustRightInd w:val="0"/>
      <w:textAlignment w:val="baseline"/>
    </w:pPr>
    <w:rPr>
      <w:kern w:val="28"/>
      <w:szCs w:val="20"/>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character" w:customStyle="1" w:styleId="13">
    <w:name w:val="font31"/>
    <w:basedOn w:val="9"/>
    <w:qFormat/>
    <w:uiPriority w:val="0"/>
    <w:rPr>
      <w:rFonts w:hint="eastAsia" w:ascii="仿宋_GB2312" w:eastAsia="仿宋_GB2312" w:cs="仿宋_GB2312"/>
      <w:color w:val="FF0000"/>
      <w:sz w:val="32"/>
      <w:szCs w:val="32"/>
      <w:u w:val="single"/>
    </w:rPr>
  </w:style>
  <w:style w:type="character" w:customStyle="1" w:styleId="14">
    <w:name w:val="font11"/>
    <w:basedOn w:val="9"/>
    <w:qFormat/>
    <w:uiPriority w:val="0"/>
    <w:rPr>
      <w:rFonts w:hint="eastAsia" w:ascii="仿宋_GB2312" w:eastAsia="仿宋_GB2312" w:cs="仿宋_GB2312"/>
      <w:color w:val="000000"/>
      <w:sz w:val="32"/>
      <w:szCs w:val="32"/>
      <w:u w:val="none"/>
    </w:rPr>
  </w:style>
  <w:style w:type="paragraph" w:customStyle="1" w:styleId="15">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975</Words>
  <Characters>1064</Characters>
  <Lines>0</Lines>
  <Paragraphs>0</Paragraphs>
  <TotalTime>9</TotalTime>
  <ScaleCrop>false</ScaleCrop>
  <LinksUpToDate>false</LinksUpToDate>
  <CharactersWithSpaces>1078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2025-11-11T08:48:00Z</dcterms:created>
  <dc:creator>Administrator</dc:creator>
  <cp:lastModifiedBy>陈剑花</cp:lastModifiedBy>
  <cp:lastPrinted>2025-11-26T08:36:24Z</cp:lastPrinted>
  <dcterms:modified xsi:type="dcterms:W3CDTF">2025-11-26T08:37:24Z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eyJoZGlkIjoiMDRlYzM0YmU4MGU4ZmYyMTM1NmE2MGUzZjE1Njc0ZmMiLCJ1c2VySWQiOiIxNjU3MTY4Mzc0In0=</vt:lpwstr>
  </property>
  <property fmtid="{D5CDD505-2E9C-101B-9397-08002B2CF9AE}" pid="4" name="ICV">
    <vt:lpwstr>DF0E216BA2294A9282D4417744242115_13</vt:lpwstr>
  </property>
</Properties>
</file>