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44CEA">
      <w:pPr>
        <w:spacing w:line="360" w:lineRule="exact"/>
        <w:jc w:val="center"/>
        <w:outlineLvl w:val="0"/>
        <w:rPr>
          <w:b/>
          <w:color w:val="auto"/>
          <w:sz w:val="32"/>
        </w:rPr>
      </w:pPr>
      <w:bookmarkStart w:id="0" w:name="_Toc1942"/>
      <w:r>
        <w:rPr>
          <w:rFonts w:hint="eastAsia"/>
          <w:b/>
          <w:color w:val="auto"/>
          <w:sz w:val="32"/>
        </w:rPr>
        <w:t>附件    响应文件格式</w:t>
      </w:r>
      <w:bookmarkEnd w:id="0"/>
    </w:p>
    <w:p w14:paraId="59104CCC">
      <w:pPr>
        <w:pStyle w:val="6"/>
        <w:spacing w:line="240" w:lineRule="atLeast"/>
        <w:rPr>
          <w:rFonts w:hAnsi="宋体"/>
          <w:color w:val="auto"/>
        </w:rPr>
      </w:pPr>
    </w:p>
    <w:p w14:paraId="6CAFB0AC">
      <w:pPr>
        <w:pStyle w:val="6"/>
        <w:spacing w:line="240" w:lineRule="atLeast"/>
        <w:rPr>
          <w:rFonts w:hAnsi="宋体"/>
          <w:color w:val="auto"/>
        </w:rPr>
      </w:pPr>
    </w:p>
    <w:p w14:paraId="7864D186">
      <w:pPr>
        <w:pStyle w:val="6"/>
        <w:spacing w:line="240" w:lineRule="atLeast"/>
        <w:rPr>
          <w:rFonts w:hAnsi="宋体"/>
          <w:color w:val="auto"/>
        </w:rPr>
      </w:pPr>
    </w:p>
    <w:p w14:paraId="4C6D6AA8">
      <w:pPr>
        <w:pStyle w:val="6"/>
        <w:spacing w:line="240" w:lineRule="atLeast"/>
        <w:rPr>
          <w:rFonts w:hAnsi="宋体"/>
          <w:color w:val="auto"/>
        </w:rPr>
      </w:pPr>
      <w:r>
        <w:rPr>
          <w:rFonts w:hint="eastAsia" w:hAnsi="宋体"/>
          <w:color w:val="auto"/>
        </w:rPr>
        <w:t xml:space="preserve">  </w:t>
      </w:r>
    </w:p>
    <w:p w14:paraId="3535DDEA">
      <w:pPr>
        <w:pStyle w:val="6"/>
        <w:spacing w:line="240" w:lineRule="atLeast"/>
        <w:rPr>
          <w:rFonts w:hAnsi="宋体"/>
          <w:color w:val="auto"/>
          <w:sz w:val="20"/>
        </w:rPr>
      </w:pPr>
    </w:p>
    <w:p w14:paraId="28C88CB1">
      <w:pPr>
        <w:pStyle w:val="2"/>
        <w:snapToGrid w:val="0"/>
        <w:spacing w:line="240" w:lineRule="atLeast"/>
        <w:ind w:firstLine="0"/>
        <w:jc w:val="center"/>
        <w:rPr>
          <w:rFonts w:ascii="宋体" w:hAnsi="宋体"/>
          <w:bCs/>
          <w:color w:val="auto"/>
          <w:sz w:val="36"/>
        </w:rPr>
      </w:pPr>
    </w:p>
    <w:p w14:paraId="3E00EEFE">
      <w:pPr>
        <w:pStyle w:val="2"/>
        <w:snapToGrid w:val="0"/>
        <w:spacing w:line="240" w:lineRule="atLeast"/>
        <w:ind w:firstLine="0"/>
        <w:jc w:val="center"/>
        <w:rPr>
          <w:rFonts w:ascii="宋体" w:hAnsi="宋体"/>
          <w:bCs/>
          <w:color w:val="auto"/>
          <w:sz w:val="36"/>
        </w:rPr>
      </w:pPr>
    </w:p>
    <w:p w14:paraId="0B2C5523">
      <w:pPr>
        <w:pStyle w:val="2"/>
        <w:snapToGrid w:val="0"/>
        <w:spacing w:line="240" w:lineRule="atLeast"/>
        <w:ind w:firstLine="0"/>
        <w:jc w:val="center"/>
        <w:rPr>
          <w:rFonts w:ascii="宋体" w:hAnsi="宋体"/>
          <w:bCs/>
          <w:color w:val="auto"/>
          <w:sz w:val="36"/>
        </w:rPr>
      </w:pPr>
    </w:p>
    <w:p w14:paraId="1CCD4DB4">
      <w:pPr>
        <w:pStyle w:val="2"/>
        <w:snapToGrid w:val="0"/>
        <w:spacing w:line="240" w:lineRule="atLeast"/>
        <w:ind w:firstLine="0"/>
        <w:jc w:val="center"/>
        <w:rPr>
          <w:rFonts w:ascii="宋体" w:hAnsi="宋体"/>
          <w:bCs/>
          <w:color w:val="auto"/>
          <w:sz w:val="36"/>
        </w:rPr>
      </w:pPr>
    </w:p>
    <w:p w14:paraId="5D17CCC6">
      <w:pPr>
        <w:pStyle w:val="2"/>
        <w:snapToGrid w:val="0"/>
        <w:spacing w:line="240" w:lineRule="atLeast"/>
        <w:ind w:firstLine="0"/>
        <w:jc w:val="center"/>
        <w:rPr>
          <w:rFonts w:ascii="宋体" w:hAnsi="宋体"/>
          <w:bCs/>
          <w:color w:val="auto"/>
          <w:sz w:val="36"/>
        </w:rPr>
      </w:pPr>
    </w:p>
    <w:p w14:paraId="28F9DC0A">
      <w:pPr>
        <w:pStyle w:val="2"/>
        <w:snapToGrid w:val="0"/>
        <w:spacing w:line="240" w:lineRule="atLeast"/>
        <w:ind w:firstLine="0"/>
        <w:jc w:val="center"/>
        <w:rPr>
          <w:rFonts w:ascii="宋体" w:hAnsi="宋体"/>
          <w:bCs/>
          <w:color w:val="auto"/>
          <w:sz w:val="36"/>
        </w:rPr>
      </w:pPr>
    </w:p>
    <w:p w14:paraId="47569C22">
      <w:pPr>
        <w:pStyle w:val="2"/>
        <w:snapToGrid w:val="0"/>
        <w:spacing w:line="240" w:lineRule="atLeast"/>
        <w:ind w:firstLine="0"/>
        <w:jc w:val="center"/>
        <w:rPr>
          <w:rFonts w:ascii="宋体" w:hAnsi="宋体"/>
          <w:bCs/>
          <w:color w:val="auto"/>
          <w:sz w:val="36"/>
        </w:rPr>
      </w:pPr>
    </w:p>
    <w:p w14:paraId="1CB38B10">
      <w:pPr>
        <w:pStyle w:val="2"/>
        <w:snapToGrid w:val="0"/>
        <w:spacing w:line="240" w:lineRule="atLeast"/>
        <w:ind w:firstLine="0"/>
        <w:jc w:val="center"/>
        <w:rPr>
          <w:rFonts w:ascii="宋体" w:hAnsi="宋体"/>
          <w:bCs/>
          <w:color w:val="auto"/>
          <w:sz w:val="36"/>
        </w:rPr>
      </w:pPr>
    </w:p>
    <w:p w14:paraId="6F54CA79">
      <w:pPr>
        <w:pStyle w:val="2"/>
        <w:snapToGrid w:val="0"/>
        <w:spacing w:line="240" w:lineRule="atLeast"/>
        <w:ind w:firstLine="0"/>
        <w:jc w:val="center"/>
        <w:rPr>
          <w:rFonts w:ascii="宋体" w:hAnsi="宋体"/>
          <w:bCs/>
          <w:color w:val="auto"/>
          <w:sz w:val="36"/>
        </w:rPr>
      </w:pPr>
    </w:p>
    <w:p w14:paraId="6205583A">
      <w:pPr>
        <w:pStyle w:val="2"/>
        <w:snapToGrid w:val="0"/>
        <w:spacing w:line="240" w:lineRule="atLeast"/>
        <w:ind w:firstLine="0"/>
        <w:jc w:val="center"/>
        <w:rPr>
          <w:rFonts w:ascii="宋体" w:hAnsi="宋体"/>
          <w:bCs/>
          <w:color w:val="auto"/>
          <w:sz w:val="36"/>
        </w:rPr>
      </w:pPr>
    </w:p>
    <w:p w14:paraId="290CDFDB">
      <w:pPr>
        <w:pStyle w:val="2"/>
        <w:snapToGrid w:val="0"/>
        <w:spacing w:line="240" w:lineRule="atLeast"/>
        <w:ind w:firstLine="0"/>
        <w:jc w:val="center"/>
        <w:rPr>
          <w:rFonts w:ascii="宋体" w:hAnsi="宋体"/>
          <w:bCs/>
          <w:color w:val="auto"/>
          <w:sz w:val="36"/>
        </w:rPr>
      </w:pPr>
    </w:p>
    <w:p w14:paraId="6F623644">
      <w:pPr>
        <w:pStyle w:val="2"/>
        <w:snapToGrid w:val="0"/>
        <w:spacing w:line="240" w:lineRule="atLeast"/>
        <w:ind w:firstLine="0"/>
        <w:jc w:val="center"/>
        <w:rPr>
          <w:rFonts w:ascii="宋体" w:hAnsi="宋体"/>
          <w:bCs/>
          <w:color w:val="auto"/>
          <w:sz w:val="36"/>
        </w:rPr>
      </w:pPr>
    </w:p>
    <w:p w14:paraId="68D80A6D">
      <w:pPr>
        <w:pStyle w:val="2"/>
        <w:snapToGrid w:val="0"/>
        <w:spacing w:line="240" w:lineRule="atLeast"/>
        <w:ind w:firstLine="0"/>
        <w:jc w:val="center"/>
        <w:rPr>
          <w:rFonts w:ascii="宋体" w:hAnsi="宋体"/>
          <w:bCs/>
          <w:color w:val="auto"/>
          <w:sz w:val="36"/>
        </w:rPr>
      </w:pPr>
    </w:p>
    <w:p w14:paraId="092B8060">
      <w:pPr>
        <w:pStyle w:val="2"/>
        <w:snapToGrid w:val="0"/>
        <w:spacing w:line="240" w:lineRule="atLeast"/>
        <w:ind w:firstLine="0"/>
        <w:jc w:val="center"/>
        <w:rPr>
          <w:rFonts w:ascii="宋体" w:hAnsi="宋体"/>
          <w:bCs/>
          <w:color w:val="auto"/>
          <w:sz w:val="36"/>
        </w:rPr>
      </w:pPr>
    </w:p>
    <w:p w14:paraId="582B56A6">
      <w:pPr>
        <w:pStyle w:val="2"/>
        <w:snapToGrid w:val="0"/>
        <w:spacing w:line="240" w:lineRule="atLeast"/>
        <w:ind w:firstLine="0"/>
        <w:jc w:val="center"/>
        <w:rPr>
          <w:rFonts w:ascii="宋体" w:hAnsi="宋体"/>
          <w:bCs/>
          <w:color w:val="auto"/>
          <w:sz w:val="36"/>
        </w:rPr>
      </w:pPr>
    </w:p>
    <w:p w14:paraId="08D95AF0">
      <w:pPr>
        <w:pStyle w:val="2"/>
        <w:snapToGrid w:val="0"/>
        <w:spacing w:line="240" w:lineRule="atLeast"/>
        <w:ind w:firstLine="0"/>
        <w:jc w:val="center"/>
        <w:rPr>
          <w:rFonts w:ascii="宋体" w:hAnsi="宋体"/>
          <w:bCs/>
          <w:color w:val="auto"/>
          <w:sz w:val="36"/>
        </w:rPr>
      </w:pPr>
    </w:p>
    <w:p w14:paraId="353C54A5">
      <w:pPr>
        <w:pStyle w:val="2"/>
        <w:snapToGrid w:val="0"/>
        <w:spacing w:line="240" w:lineRule="atLeast"/>
        <w:ind w:firstLine="0"/>
        <w:jc w:val="center"/>
        <w:rPr>
          <w:rFonts w:ascii="宋体" w:hAnsi="宋体"/>
          <w:bCs/>
          <w:color w:val="auto"/>
          <w:sz w:val="36"/>
        </w:rPr>
      </w:pPr>
    </w:p>
    <w:p w14:paraId="66A45E16">
      <w:pPr>
        <w:pStyle w:val="2"/>
        <w:snapToGrid w:val="0"/>
        <w:spacing w:line="240" w:lineRule="atLeast"/>
        <w:ind w:firstLine="0"/>
        <w:jc w:val="center"/>
        <w:rPr>
          <w:rFonts w:ascii="宋体" w:hAnsi="宋体"/>
          <w:bCs/>
          <w:color w:val="auto"/>
          <w:sz w:val="36"/>
        </w:rPr>
      </w:pPr>
    </w:p>
    <w:p w14:paraId="253D75B0">
      <w:pPr>
        <w:spacing w:line="240" w:lineRule="atLeast"/>
        <w:jc w:val="center"/>
        <w:rPr>
          <w:rFonts w:ascii="宋体" w:hAnsi="宋体"/>
          <w:color w:val="auto"/>
          <w:sz w:val="32"/>
          <w:szCs w:val="32"/>
        </w:rPr>
      </w:pPr>
    </w:p>
    <w:p w14:paraId="0416E2B3">
      <w:pPr>
        <w:rPr>
          <w:rFonts w:ascii="宋体" w:hAnsi="宋体"/>
          <w:b/>
          <w:color w:val="auto"/>
          <w:sz w:val="72"/>
        </w:rPr>
      </w:pPr>
      <w:r>
        <w:rPr>
          <w:rFonts w:ascii="宋体" w:hAnsi="宋体"/>
          <w:b/>
          <w:color w:val="auto"/>
          <w:sz w:val="72"/>
        </w:rPr>
        <w:br w:type="page"/>
      </w:r>
    </w:p>
    <w:p w14:paraId="7626E265">
      <w:pPr>
        <w:pStyle w:val="7"/>
        <w:jc w:val="center"/>
        <w:outlineLvl w:val="9"/>
        <w:rPr>
          <w:rFonts w:hint="eastAsia" w:ascii="仿宋" w:hAnsi="仿宋" w:eastAsia="仿宋" w:cs="仿宋"/>
          <w:color w:val="000000"/>
          <w:sz w:val="40"/>
          <w:szCs w:val="40"/>
          <w:highlight w:val="none"/>
        </w:rPr>
      </w:pPr>
    </w:p>
    <w:p w14:paraId="419B1742">
      <w:pPr>
        <w:pStyle w:val="7"/>
        <w:jc w:val="center"/>
        <w:outlineLvl w:val="9"/>
        <w:rPr>
          <w:rFonts w:hint="eastAsia" w:ascii="仿宋" w:hAnsi="仿宋" w:eastAsia="仿宋" w:cs="仿宋"/>
          <w:color w:val="000000"/>
          <w:sz w:val="40"/>
          <w:szCs w:val="40"/>
          <w:highlight w:val="none"/>
        </w:rPr>
      </w:pPr>
    </w:p>
    <w:p w14:paraId="0417FE09">
      <w:pPr>
        <w:pStyle w:val="7"/>
        <w:jc w:val="center"/>
        <w:outlineLvl w:val="9"/>
        <w:rPr>
          <w:rFonts w:hint="eastAsia" w:ascii="仿宋" w:hAnsi="仿宋" w:eastAsia="仿宋" w:cs="仿宋"/>
          <w:b/>
          <w:color w:val="000000"/>
          <w:sz w:val="72"/>
          <w:szCs w:val="72"/>
          <w:highlight w:val="none"/>
          <w:lang w:val="en-US" w:eastAsia="zh-CN"/>
        </w:rPr>
      </w:pPr>
      <w:r>
        <w:rPr>
          <w:rFonts w:hint="eastAsia" w:ascii="仿宋" w:hAnsi="仿宋" w:eastAsia="仿宋" w:cs="仿宋"/>
          <w:b/>
          <w:color w:val="000000"/>
          <w:sz w:val="72"/>
          <w:szCs w:val="72"/>
          <w:highlight w:val="none"/>
          <w:lang w:val="en-US" w:eastAsia="zh-CN"/>
        </w:rPr>
        <w:t>福建省级机关医院</w:t>
      </w:r>
    </w:p>
    <w:p w14:paraId="7E7E940D">
      <w:pPr>
        <w:pStyle w:val="7"/>
        <w:jc w:val="center"/>
        <w:outlineLvl w:val="9"/>
        <w:rPr>
          <w:rFonts w:hint="eastAsia" w:ascii="仿宋" w:hAnsi="仿宋" w:eastAsia="仿宋" w:cs="仿宋"/>
          <w:color w:val="000000"/>
          <w:sz w:val="72"/>
          <w:szCs w:val="72"/>
          <w:highlight w:val="none"/>
        </w:rPr>
      </w:pPr>
      <w:r>
        <w:rPr>
          <w:rFonts w:hint="eastAsia" w:ascii="仿宋" w:hAnsi="仿宋" w:eastAsia="仿宋" w:cs="仿宋"/>
          <w:b/>
          <w:color w:val="000000"/>
          <w:sz w:val="72"/>
          <w:szCs w:val="72"/>
          <w:highlight w:val="none"/>
        </w:rPr>
        <w:t>单一来源采购项目</w:t>
      </w:r>
    </w:p>
    <w:p w14:paraId="52597E81">
      <w:pPr>
        <w:pStyle w:val="7"/>
        <w:jc w:val="center"/>
        <w:outlineLvl w:val="9"/>
        <w:rPr>
          <w:rFonts w:hint="eastAsia" w:ascii="仿宋" w:hAnsi="仿宋" w:eastAsia="仿宋" w:cs="仿宋"/>
          <w:b/>
          <w:color w:val="000000"/>
          <w:sz w:val="72"/>
          <w:szCs w:val="72"/>
          <w:highlight w:val="none"/>
          <w:lang w:eastAsia="zh-CN"/>
        </w:rPr>
      </w:pPr>
      <w:r>
        <w:rPr>
          <w:rFonts w:hint="eastAsia" w:ascii="仿宋" w:hAnsi="仿宋" w:eastAsia="仿宋" w:cs="仿宋"/>
          <w:b/>
          <w:color w:val="000000"/>
          <w:sz w:val="72"/>
          <w:szCs w:val="72"/>
          <w:highlight w:val="none"/>
        </w:rPr>
        <w:t>响应文件</w:t>
      </w:r>
    </w:p>
    <w:p w14:paraId="60A25B8C">
      <w:pPr>
        <w:pStyle w:val="7"/>
        <w:jc w:val="center"/>
        <w:outlineLvl w:val="9"/>
        <w:rPr>
          <w:rFonts w:hint="eastAsia" w:ascii="仿宋" w:hAnsi="仿宋" w:eastAsia="仿宋" w:cs="仿宋"/>
          <w:b/>
          <w:color w:val="000000"/>
          <w:sz w:val="40"/>
          <w:szCs w:val="40"/>
          <w:highlight w:val="none"/>
          <w:lang w:eastAsia="zh-CN"/>
        </w:rPr>
      </w:pPr>
    </w:p>
    <w:p w14:paraId="293472AC">
      <w:pPr>
        <w:pStyle w:val="7"/>
        <w:jc w:val="center"/>
        <w:outlineLvl w:val="9"/>
        <w:rPr>
          <w:rFonts w:hint="eastAsia" w:ascii="仿宋" w:hAnsi="仿宋" w:eastAsia="仿宋" w:cs="仿宋"/>
          <w:b/>
          <w:color w:val="000000"/>
          <w:sz w:val="40"/>
          <w:szCs w:val="40"/>
          <w:highlight w:val="none"/>
          <w:lang w:eastAsia="zh-CN"/>
        </w:rPr>
      </w:pPr>
      <w:r>
        <w:rPr>
          <w:rFonts w:hint="eastAsia" w:ascii="仿宋" w:hAnsi="仿宋" w:eastAsia="仿宋" w:cs="仿宋"/>
          <w:b/>
          <w:color w:val="000000"/>
          <w:sz w:val="40"/>
          <w:szCs w:val="40"/>
          <w:highlight w:val="none"/>
        </w:rPr>
        <w:t>（填写正本或副本）</w:t>
      </w:r>
    </w:p>
    <w:p w14:paraId="49DC8726">
      <w:pPr>
        <w:pStyle w:val="7"/>
        <w:jc w:val="center"/>
        <w:outlineLvl w:val="9"/>
        <w:rPr>
          <w:rFonts w:hint="eastAsia" w:ascii="仿宋" w:hAnsi="仿宋" w:eastAsia="仿宋" w:cs="仿宋"/>
          <w:b/>
          <w:color w:val="000000"/>
          <w:sz w:val="40"/>
          <w:szCs w:val="40"/>
          <w:highlight w:val="none"/>
          <w:lang w:eastAsia="zh-CN"/>
        </w:rPr>
      </w:pPr>
    </w:p>
    <w:p w14:paraId="69E861F2">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项目名称：</w:t>
      </w:r>
      <w:r>
        <w:rPr>
          <w:rFonts w:hint="eastAsia" w:ascii="仿宋" w:hAnsi="仿宋" w:eastAsia="仿宋" w:cs="仿宋"/>
          <w:b/>
          <w:color w:val="000000"/>
          <w:sz w:val="32"/>
          <w:szCs w:val="32"/>
          <w:highlight w:val="none"/>
          <w:u w:val="single"/>
        </w:rPr>
        <w:t xml:space="preserve">                      </w:t>
      </w:r>
    </w:p>
    <w:p w14:paraId="2879AD22">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项目编号：</w:t>
      </w:r>
      <w:r>
        <w:rPr>
          <w:rFonts w:hint="eastAsia" w:ascii="仿宋" w:hAnsi="仿宋" w:eastAsia="仿宋" w:cs="仿宋"/>
          <w:b/>
          <w:color w:val="000000"/>
          <w:sz w:val="32"/>
          <w:szCs w:val="32"/>
          <w:highlight w:val="none"/>
          <w:u w:val="single"/>
        </w:rPr>
        <w:t xml:space="preserve">                      </w:t>
      </w:r>
    </w:p>
    <w:p w14:paraId="5C7BAD54">
      <w:pPr>
        <w:pStyle w:val="7"/>
        <w:ind w:left="1680" w:leftChars="800" w:firstLine="0" w:firstLineChars="0"/>
        <w:jc w:val="both"/>
        <w:outlineLvl w:val="9"/>
        <w:rPr>
          <w:rFonts w:hint="default" w:ascii="仿宋" w:hAnsi="仿宋" w:eastAsia="仿宋" w:cs="仿宋"/>
          <w:color w:val="000000"/>
          <w:sz w:val="32"/>
          <w:szCs w:val="32"/>
          <w:highlight w:val="none"/>
          <w:lang w:val="en-US" w:eastAsia="zh-CN"/>
        </w:rPr>
      </w:pPr>
      <w:r>
        <w:rPr>
          <w:rFonts w:hint="eastAsia" w:ascii="仿宋" w:hAnsi="仿宋" w:eastAsia="仿宋" w:cs="仿宋"/>
          <w:b/>
          <w:color w:val="000000"/>
          <w:sz w:val="32"/>
          <w:szCs w:val="32"/>
          <w:highlight w:val="none"/>
        </w:rPr>
        <w:t>供应商名称</w:t>
      </w:r>
      <w:r>
        <w:rPr>
          <w:rFonts w:hint="eastAsia" w:ascii="仿宋" w:hAnsi="仿宋" w:eastAsia="仿宋" w:cs="仿宋"/>
          <w:b/>
          <w:color w:val="000000"/>
          <w:sz w:val="32"/>
          <w:szCs w:val="32"/>
          <w:highlight w:val="none"/>
          <w:lang w:eastAsia="zh-CN"/>
        </w:rPr>
        <w:t>（</w:t>
      </w:r>
      <w:r>
        <w:rPr>
          <w:rFonts w:hint="eastAsia" w:ascii="仿宋" w:hAnsi="仿宋" w:eastAsia="仿宋" w:cs="仿宋"/>
          <w:b/>
          <w:color w:val="000000"/>
          <w:sz w:val="32"/>
          <w:szCs w:val="32"/>
          <w:highlight w:val="none"/>
          <w:lang w:val="en-US" w:eastAsia="zh-CN"/>
        </w:rPr>
        <w:t>加盖公章</w:t>
      </w:r>
      <w:r>
        <w:rPr>
          <w:rFonts w:hint="eastAsia" w:ascii="仿宋" w:hAnsi="仿宋" w:eastAsia="仿宋" w:cs="仿宋"/>
          <w:b/>
          <w:color w:val="000000"/>
          <w:sz w:val="32"/>
          <w:szCs w:val="32"/>
          <w:highlight w:val="none"/>
          <w:lang w:eastAsia="zh-CN"/>
        </w:rPr>
        <w:t>）</w:t>
      </w:r>
      <w:r>
        <w:rPr>
          <w:rFonts w:hint="eastAsia" w:ascii="仿宋" w:hAnsi="仿宋" w:eastAsia="仿宋" w:cs="仿宋"/>
          <w:b/>
          <w:color w:val="000000"/>
          <w:sz w:val="32"/>
          <w:szCs w:val="32"/>
          <w:highlight w:val="none"/>
        </w:rPr>
        <w:t>：</w:t>
      </w:r>
      <w:r>
        <w:rPr>
          <w:rFonts w:hint="eastAsia" w:ascii="仿宋" w:hAnsi="仿宋" w:eastAsia="仿宋" w:cs="仿宋"/>
          <w:b/>
          <w:color w:val="000000"/>
          <w:sz w:val="32"/>
          <w:szCs w:val="32"/>
          <w:highlight w:val="none"/>
          <w:u w:val="single"/>
        </w:rPr>
        <w:t xml:space="preserve">            </w:t>
      </w:r>
      <w:r>
        <w:rPr>
          <w:rFonts w:hint="eastAsia" w:ascii="仿宋" w:hAnsi="仿宋" w:eastAsia="仿宋" w:cs="仿宋"/>
          <w:b/>
          <w:color w:val="000000"/>
          <w:sz w:val="32"/>
          <w:szCs w:val="32"/>
          <w:highlight w:val="none"/>
          <w:u w:val="single"/>
          <w:lang w:val="en-US" w:eastAsia="zh-CN"/>
        </w:rPr>
        <w:t xml:space="preserve">  </w:t>
      </w:r>
    </w:p>
    <w:p w14:paraId="5A482E91">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单位负责人名称：</w:t>
      </w:r>
      <w:r>
        <w:rPr>
          <w:rFonts w:hint="eastAsia" w:ascii="仿宋" w:hAnsi="仿宋" w:eastAsia="仿宋" w:cs="仿宋"/>
          <w:b/>
          <w:color w:val="000000"/>
          <w:sz w:val="32"/>
          <w:szCs w:val="32"/>
          <w:highlight w:val="none"/>
          <w:u w:val="single"/>
        </w:rPr>
        <w:t xml:space="preserve">                     </w:t>
      </w:r>
    </w:p>
    <w:p w14:paraId="1B4FEA90">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授权代表名称：</w:t>
      </w:r>
      <w:r>
        <w:rPr>
          <w:rFonts w:hint="eastAsia" w:ascii="仿宋" w:hAnsi="仿宋" w:eastAsia="仿宋" w:cs="仿宋"/>
          <w:b/>
          <w:color w:val="000000"/>
          <w:sz w:val="32"/>
          <w:szCs w:val="32"/>
          <w:highlight w:val="none"/>
          <w:u w:val="single"/>
        </w:rPr>
        <w:t xml:space="preserve">                      </w:t>
      </w:r>
    </w:p>
    <w:p w14:paraId="0AD630D7">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联 系 电 话：</w:t>
      </w:r>
      <w:r>
        <w:rPr>
          <w:rFonts w:hint="eastAsia" w:ascii="仿宋" w:hAnsi="仿宋" w:eastAsia="仿宋" w:cs="仿宋"/>
          <w:b/>
          <w:color w:val="000000"/>
          <w:sz w:val="32"/>
          <w:szCs w:val="32"/>
          <w:highlight w:val="none"/>
          <w:u w:val="single"/>
        </w:rPr>
        <w:t xml:space="preserve">                      </w:t>
      </w:r>
    </w:p>
    <w:p w14:paraId="55A6E5E2">
      <w:pPr>
        <w:pStyle w:val="7"/>
        <w:ind w:left="1680" w:leftChars="800" w:firstLine="0" w:firstLineChars="0"/>
        <w:jc w:val="both"/>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联 系 地</w:t>
      </w:r>
      <w:r>
        <w:rPr>
          <w:rFonts w:hint="eastAsia" w:ascii="仿宋" w:hAnsi="仿宋" w:eastAsia="仿宋" w:cs="仿宋"/>
          <w:b/>
          <w:color w:val="000000"/>
          <w:sz w:val="32"/>
          <w:szCs w:val="32"/>
          <w:highlight w:val="none"/>
          <w:lang w:val="en-US" w:eastAsia="zh-CN"/>
        </w:rPr>
        <w:t xml:space="preserve"> </w:t>
      </w:r>
      <w:r>
        <w:rPr>
          <w:rFonts w:hint="eastAsia" w:ascii="仿宋" w:hAnsi="仿宋" w:eastAsia="仿宋" w:cs="仿宋"/>
          <w:b/>
          <w:color w:val="000000"/>
          <w:sz w:val="32"/>
          <w:szCs w:val="32"/>
          <w:highlight w:val="none"/>
        </w:rPr>
        <w:t>址：</w:t>
      </w:r>
      <w:r>
        <w:rPr>
          <w:rFonts w:hint="eastAsia" w:ascii="仿宋" w:hAnsi="仿宋" w:eastAsia="仿宋" w:cs="仿宋"/>
          <w:b/>
          <w:color w:val="000000"/>
          <w:sz w:val="32"/>
          <w:szCs w:val="32"/>
          <w:highlight w:val="none"/>
          <w:u w:val="single"/>
        </w:rPr>
        <w:t xml:space="preserve">                      </w:t>
      </w:r>
    </w:p>
    <w:p w14:paraId="12CF4B03">
      <w:pPr>
        <w:pStyle w:val="7"/>
        <w:ind w:left="1680" w:leftChars="800" w:firstLine="0" w:firstLineChars="0"/>
        <w:jc w:val="both"/>
        <w:outlineLvl w:val="9"/>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日</w:t>
      </w:r>
      <w:r>
        <w:rPr>
          <w:rFonts w:hint="eastAsia" w:ascii="仿宋" w:hAnsi="仿宋" w:eastAsia="仿宋" w:cs="仿宋"/>
          <w:b/>
          <w:color w:val="000000"/>
          <w:sz w:val="32"/>
          <w:szCs w:val="32"/>
          <w:highlight w:val="none"/>
          <w:lang w:val="en-US" w:eastAsia="zh-CN"/>
        </w:rPr>
        <w:t xml:space="preserve">      </w:t>
      </w:r>
      <w:r>
        <w:rPr>
          <w:rFonts w:hint="eastAsia" w:ascii="仿宋" w:hAnsi="仿宋" w:eastAsia="仿宋" w:cs="仿宋"/>
          <w:b/>
          <w:color w:val="000000"/>
          <w:sz w:val="32"/>
          <w:szCs w:val="32"/>
          <w:highlight w:val="none"/>
        </w:rPr>
        <w:t>期 ：20</w:t>
      </w:r>
      <w:r>
        <w:rPr>
          <w:rFonts w:hint="eastAsia" w:ascii="仿宋" w:hAnsi="仿宋" w:eastAsia="仿宋" w:cs="仿宋"/>
          <w:b/>
          <w:color w:val="000000"/>
          <w:sz w:val="32"/>
          <w:szCs w:val="32"/>
          <w:highlight w:val="none"/>
          <w:lang w:val="en-US" w:eastAsia="zh-CN"/>
        </w:rPr>
        <w:t>26</w:t>
      </w:r>
      <w:r>
        <w:rPr>
          <w:rFonts w:hint="eastAsia" w:ascii="仿宋" w:hAnsi="仿宋" w:eastAsia="仿宋" w:cs="仿宋"/>
          <w:b/>
          <w:color w:val="000000"/>
          <w:sz w:val="32"/>
          <w:szCs w:val="32"/>
          <w:highlight w:val="none"/>
        </w:rPr>
        <w:t>年   月   日</w:t>
      </w:r>
    </w:p>
    <w:p w14:paraId="197D4833">
      <w:pPr>
        <w:pStyle w:val="7"/>
        <w:jc w:val="both"/>
        <w:outlineLvl w:val="9"/>
        <w:rPr>
          <w:rFonts w:hint="eastAsia" w:ascii="仿宋" w:hAnsi="仿宋" w:eastAsia="仿宋" w:cs="仿宋"/>
          <w:color w:val="000000"/>
          <w:sz w:val="32"/>
          <w:szCs w:val="32"/>
          <w:highlight w:val="none"/>
        </w:rPr>
      </w:pPr>
    </w:p>
    <w:p w14:paraId="4A3632A8">
      <w:pPr>
        <w:pStyle w:val="7"/>
        <w:jc w:val="both"/>
        <w:outlineLvl w:val="9"/>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 xml:space="preserve"> </w:t>
      </w:r>
    </w:p>
    <w:p w14:paraId="3042DDA8">
      <w:pPr>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br w:type="page"/>
      </w:r>
    </w:p>
    <w:p w14:paraId="4569E683">
      <w:pPr>
        <w:pStyle w:val="7"/>
        <w:jc w:val="center"/>
        <w:outlineLvl w:val="9"/>
        <w:rPr>
          <w:rFonts w:hint="eastAsia" w:ascii="仿宋" w:hAnsi="仿宋" w:eastAsia="仿宋" w:cs="仿宋"/>
          <w:color w:val="000000"/>
          <w:sz w:val="32"/>
          <w:szCs w:val="32"/>
          <w:highlight w:val="none"/>
        </w:rPr>
      </w:pPr>
      <w:r>
        <w:rPr>
          <w:rFonts w:hint="eastAsia" w:ascii="仿宋" w:hAnsi="仿宋" w:eastAsia="仿宋" w:cs="仿宋"/>
          <w:b/>
          <w:color w:val="000000"/>
          <w:sz w:val="32"/>
          <w:szCs w:val="32"/>
          <w:highlight w:val="none"/>
        </w:rPr>
        <w:t>目</w:t>
      </w:r>
      <w:r>
        <w:rPr>
          <w:rFonts w:hint="eastAsia" w:ascii="仿宋" w:hAnsi="仿宋" w:eastAsia="仿宋" w:cs="仿宋"/>
          <w:b/>
          <w:color w:val="000000"/>
          <w:sz w:val="32"/>
          <w:szCs w:val="32"/>
          <w:highlight w:val="none"/>
          <w:lang w:val="en-US" w:eastAsia="zh-CN"/>
        </w:rPr>
        <w:t xml:space="preserve"> </w:t>
      </w:r>
      <w:r>
        <w:rPr>
          <w:rFonts w:hint="eastAsia" w:ascii="仿宋" w:hAnsi="仿宋" w:eastAsia="仿宋" w:cs="仿宋"/>
          <w:b/>
          <w:color w:val="000000"/>
          <w:sz w:val="32"/>
          <w:szCs w:val="32"/>
          <w:highlight w:val="none"/>
        </w:rPr>
        <w:t>录</w:t>
      </w:r>
    </w:p>
    <w:p w14:paraId="02D79DA8">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一、协商响应声明</w:t>
      </w:r>
    </w:p>
    <w:p w14:paraId="266859A7">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附件1、《单位负责人身份证明复印件》</w:t>
      </w:r>
    </w:p>
    <w:p w14:paraId="461E9E7E">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附件2、《单位负责人授权书》(单位负责人参加协商的可无须提供本函)</w:t>
      </w:r>
    </w:p>
    <w:p w14:paraId="0F2A773C">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二、供应商基本情况</w:t>
      </w:r>
    </w:p>
    <w:p w14:paraId="1310F4DF">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附件3、供应商基本资质材料</w:t>
      </w:r>
    </w:p>
    <w:p w14:paraId="5A1066C6">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4</w:t>
      </w:r>
      <w:r>
        <w:rPr>
          <w:rFonts w:hint="eastAsia" w:ascii="仿宋" w:hAnsi="仿宋" w:eastAsia="仿宋" w:cs="仿宋"/>
          <w:b w:val="0"/>
          <w:bCs/>
          <w:color w:val="000000"/>
          <w:sz w:val="24"/>
          <w:szCs w:val="24"/>
          <w:highlight w:val="none"/>
        </w:rPr>
        <w:t>、采购文件要求的供应商其他资料</w:t>
      </w:r>
    </w:p>
    <w:p w14:paraId="1463B36A">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三、单一来源报价资料</w:t>
      </w:r>
    </w:p>
    <w:p w14:paraId="6A289134">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5</w:t>
      </w:r>
      <w:r>
        <w:rPr>
          <w:rFonts w:hint="eastAsia" w:ascii="仿宋" w:hAnsi="仿宋" w:eastAsia="仿宋" w:cs="仿宋"/>
          <w:b w:val="0"/>
          <w:bCs/>
          <w:color w:val="000000"/>
          <w:sz w:val="24"/>
          <w:szCs w:val="24"/>
          <w:highlight w:val="none"/>
        </w:rPr>
        <w:t>、报价一览表</w:t>
      </w:r>
    </w:p>
    <w:p w14:paraId="65A4408E">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6</w:t>
      </w:r>
      <w:r>
        <w:rPr>
          <w:rFonts w:hint="eastAsia" w:ascii="仿宋" w:hAnsi="仿宋" w:eastAsia="仿宋" w:cs="仿宋"/>
          <w:b w:val="0"/>
          <w:bCs/>
          <w:color w:val="000000"/>
          <w:sz w:val="24"/>
          <w:szCs w:val="24"/>
          <w:highlight w:val="none"/>
        </w:rPr>
        <w:t>、采购标的成本说明(格式自定)</w:t>
      </w:r>
    </w:p>
    <w:p w14:paraId="6B9FCCC8">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7</w:t>
      </w:r>
      <w:r>
        <w:rPr>
          <w:rFonts w:hint="eastAsia" w:ascii="仿宋" w:hAnsi="仿宋" w:eastAsia="仿宋" w:cs="仿宋"/>
          <w:b w:val="0"/>
          <w:bCs/>
          <w:color w:val="000000"/>
          <w:sz w:val="24"/>
          <w:szCs w:val="24"/>
          <w:highlight w:val="none"/>
        </w:rPr>
        <w:t>、同类项目合同价格说明(格式自定)</w:t>
      </w:r>
    </w:p>
    <w:p w14:paraId="33B58696">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8</w:t>
      </w:r>
      <w:r>
        <w:rPr>
          <w:rFonts w:hint="eastAsia" w:ascii="仿宋" w:hAnsi="仿宋" w:eastAsia="仿宋" w:cs="仿宋"/>
          <w:b w:val="0"/>
          <w:bCs/>
          <w:color w:val="000000"/>
          <w:sz w:val="24"/>
          <w:szCs w:val="24"/>
          <w:highlight w:val="none"/>
        </w:rPr>
        <w:t>、供应商相关专利、专有技术情况说明(格式自定)</w:t>
      </w:r>
    </w:p>
    <w:p w14:paraId="308059DF">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四、技术商务条款响应情况</w:t>
      </w:r>
    </w:p>
    <w:p w14:paraId="6B11E894">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9</w:t>
      </w:r>
      <w:r>
        <w:rPr>
          <w:rFonts w:hint="eastAsia" w:ascii="仿宋" w:hAnsi="仿宋" w:eastAsia="仿宋" w:cs="仿宋"/>
          <w:b w:val="0"/>
          <w:bCs/>
          <w:color w:val="000000"/>
          <w:sz w:val="24"/>
          <w:szCs w:val="24"/>
          <w:highlight w:val="none"/>
        </w:rPr>
        <w:t>、标的说明、技术方案或服务方案</w:t>
      </w:r>
    </w:p>
    <w:p w14:paraId="773FEAA1">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w:t>
      </w:r>
      <w:r>
        <w:rPr>
          <w:rFonts w:hint="eastAsia" w:ascii="仿宋" w:hAnsi="仿宋" w:eastAsia="仿宋" w:cs="仿宋"/>
          <w:b w:val="0"/>
          <w:bCs/>
          <w:color w:val="000000"/>
          <w:sz w:val="24"/>
          <w:szCs w:val="24"/>
          <w:highlight w:val="none"/>
          <w:lang w:val="en-US" w:eastAsia="zh-CN"/>
        </w:rPr>
        <w:t>0</w:t>
      </w:r>
      <w:r>
        <w:rPr>
          <w:rFonts w:hint="eastAsia" w:ascii="仿宋" w:hAnsi="仿宋" w:eastAsia="仿宋" w:cs="仿宋"/>
          <w:b w:val="0"/>
          <w:bCs/>
          <w:color w:val="000000"/>
          <w:sz w:val="24"/>
          <w:szCs w:val="24"/>
          <w:highlight w:val="none"/>
        </w:rPr>
        <w:t>、协商内容及要求响应表</w:t>
      </w:r>
    </w:p>
    <w:p w14:paraId="0CECBAF8">
      <w:pPr>
        <w:pStyle w:val="7"/>
        <w:ind w:firstLine="480" w:firstLineChars="20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w:t>
      </w: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rPr>
        <w:t>、供应商认为需要提供的其他技术资料</w:t>
      </w:r>
    </w:p>
    <w:p w14:paraId="1145DD07">
      <w:pPr>
        <w:pStyle w:val="7"/>
        <w:jc w:val="both"/>
        <w:outlineLvl w:val="9"/>
        <w:rPr>
          <w:rFonts w:hint="eastAsia" w:ascii="仿宋" w:hAnsi="仿宋" w:eastAsia="仿宋" w:cs="仿宋"/>
          <w:color w:val="000000"/>
          <w:sz w:val="24"/>
          <w:szCs w:val="24"/>
          <w:highlight w:val="none"/>
        </w:rPr>
      </w:pPr>
    </w:p>
    <w:p w14:paraId="0B68EF55">
      <w:pPr>
        <w:pStyle w:val="7"/>
        <w:jc w:val="both"/>
        <w:outlineLvl w:val="9"/>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 xml:space="preserve"> </w:t>
      </w:r>
    </w:p>
    <w:p w14:paraId="1888D9CE">
      <w:pPr>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br w:type="page"/>
      </w:r>
    </w:p>
    <w:p w14:paraId="2B6BBDCB">
      <w:pPr>
        <w:pStyle w:val="7"/>
        <w:jc w:val="center"/>
        <w:outlineLvl w:val="9"/>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一、协商响应声明</w:t>
      </w:r>
    </w:p>
    <w:p w14:paraId="1046658F">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致：</w:t>
      </w:r>
      <w:r>
        <w:rPr>
          <w:rFonts w:hint="eastAsia" w:ascii="仿宋" w:hAnsi="仿宋" w:eastAsia="仿宋" w:cs="仿宋"/>
          <w:b w:val="0"/>
          <w:bCs/>
          <w:color w:val="000000"/>
          <w:sz w:val="24"/>
          <w:szCs w:val="24"/>
          <w:highlight w:val="none"/>
          <w:u w:val="single"/>
        </w:rPr>
        <w:t>（采购人）</w:t>
      </w:r>
    </w:p>
    <w:p w14:paraId="44D6B12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兹收到贵单位关于</w:t>
      </w:r>
      <w:r>
        <w:rPr>
          <w:rFonts w:hint="eastAsia" w:ascii="仿宋" w:hAnsi="仿宋" w:eastAsia="仿宋" w:cs="仿宋"/>
          <w:b w:val="0"/>
          <w:bCs/>
          <w:color w:val="000000"/>
          <w:sz w:val="24"/>
          <w:szCs w:val="24"/>
          <w:highlight w:val="none"/>
          <w:u w:val="single"/>
        </w:rPr>
        <w:t>（填写“项目名称”）</w:t>
      </w:r>
      <w:r>
        <w:rPr>
          <w:rFonts w:hint="eastAsia" w:ascii="仿宋" w:hAnsi="仿宋" w:eastAsia="仿宋" w:cs="仿宋"/>
          <w:b w:val="0"/>
          <w:bCs/>
          <w:color w:val="000000"/>
          <w:sz w:val="24"/>
          <w:szCs w:val="24"/>
          <w:highlight w:val="none"/>
        </w:rPr>
        <w:t>项目</w:t>
      </w:r>
      <w:r>
        <w:rPr>
          <w:rFonts w:hint="eastAsia" w:ascii="仿宋" w:hAnsi="仿宋" w:eastAsia="仿宋" w:cs="仿宋"/>
          <w:b w:val="0"/>
          <w:bCs/>
          <w:color w:val="000000"/>
          <w:sz w:val="24"/>
          <w:szCs w:val="24"/>
          <w:highlight w:val="none"/>
          <w:u w:val="single"/>
        </w:rPr>
        <w:t>（项目编号：　　　　　）</w:t>
      </w:r>
      <w:r>
        <w:rPr>
          <w:rFonts w:hint="eastAsia" w:ascii="仿宋" w:hAnsi="仿宋" w:eastAsia="仿宋" w:cs="仿宋"/>
          <w:b w:val="0"/>
          <w:bCs/>
          <w:color w:val="000000"/>
          <w:sz w:val="24"/>
          <w:szCs w:val="24"/>
          <w:highlight w:val="none"/>
        </w:rPr>
        <w:t>的协商邀请，本供应商代表</w:t>
      </w:r>
      <w:r>
        <w:rPr>
          <w:rFonts w:hint="eastAsia" w:ascii="仿宋" w:hAnsi="仿宋" w:eastAsia="仿宋" w:cs="仿宋"/>
          <w:b w:val="0"/>
          <w:bCs/>
          <w:color w:val="000000"/>
          <w:sz w:val="24"/>
          <w:szCs w:val="24"/>
          <w:highlight w:val="none"/>
          <w:u w:val="single"/>
        </w:rPr>
        <w:t>（填写“全名”）</w:t>
      </w:r>
      <w:r>
        <w:rPr>
          <w:rFonts w:hint="eastAsia" w:ascii="仿宋" w:hAnsi="仿宋" w:eastAsia="仿宋" w:cs="仿宋"/>
          <w:b w:val="0"/>
          <w:bCs/>
          <w:color w:val="000000"/>
          <w:sz w:val="24"/>
          <w:szCs w:val="24"/>
          <w:highlight w:val="none"/>
        </w:rPr>
        <w:t>已获得我方正式授权并代表供应商（填写“全称”）参加</w:t>
      </w:r>
      <w:r>
        <w:rPr>
          <w:rFonts w:hint="eastAsia" w:ascii="仿宋" w:hAnsi="仿宋" w:eastAsia="仿宋" w:cs="仿宋"/>
          <w:b w:val="0"/>
          <w:bCs/>
          <w:color w:val="000000"/>
          <w:sz w:val="24"/>
          <w:szCs w:val="24"/>
          <w:highlight w:val="none"/>
          <w:lang w:val="en-US" w:eastAsia="zh-CN"/>
        </w:rPr>
        <w:t>协商</w:t>
      </w:r>
      <w:r>
        <w:rPr>
          <w:rFonts w:hint="eastAsia" w:ascii="仿宋" w:hAnsi="仿宋" w:eastAsia="仿宋" w:cs="仿宋"/>
          <w:b w:val="0"/>
          <w:bCs/>
          <w:color w:val="000000"/>
          <w:sz w:val="24"/>
          <w:szCs w:val="24"/>
          <w:highlight w:val="none"/>
        </w:rPr>
        <w:t>，并提交采购文件规定份数的响应文件正本和副本。</w:t>
      </w:r>
    </w:p>
    <w:p w14:paraId="37A3871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根据本函，本供应商代表宣布我方保证遵守</w:t>
      </w:r>
      <w:r>
        <w:rPr>
          <w:rFonts w:hint="eastAsia" w:ascii="仿宋" w:hAnsi="仿宋" w:eastAsia="仿宋" w:cs="仿宋"/>
          <w:b w:val="0"/>
          <w:bCs/>
          <w:color w:val="000000"/>
          <w:sz w:val="24"/>
          <w:szCs w:val="24"/>
          <w:highlight w:val="none"/>
          <w:lang w:eastAsia="zh-CN"/>
        </w:rPr>
        <w:t>采购文件</w:t>
      </w:r>
      <w:r>
        <w:rPr>
          <w:rFonts w:hint="eastAsia" w:ascii="仿宋" w:hAnsi="仿宋" w:eastAsia="仿宋" w:cs="仿宋"/>
          <w:b w:val="0"/>
          <w:bCs/>
          <w:color w:val="000000"/>
          <w:sz w:val="24"/>
          <w:szCs w:val="24"/>
          <w:highlight w:val="none"/>
        </w:rPr>
        <w:t>的全部规定，同时：</w:t>
      </w:r>
    </w:p>
    <w:p w14:paraId="6D03A495">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1、确认：</w:t>
      </w:r>
    </w:p>
    <w:p w14:paraId="0C70C02D">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1.1所投采购包的报价详见“报价一览表”，最终成交价格以双方协商一致的有效报价为准。</w:t>
      </w:r>
    </w:p>
    <w:p w14:paraId="62DB8F5D">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1.2我方已详细审查全部采购文件及其附件（若有），包括其澄清或修改（若有），并将自行承担因对全部采购文件理解不正确或误解而产生的相应后果。</w:t>
      </w:r>
    </w:p>
    <w:p w14:paraId="169CB1F9">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2、承诺</w:t>
      </w:r>
    </w:p>
    <w:p w14:paraId="31378937">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2.1采购文件各组成部分的内容及其所提交的全部资料是不可割离且真实、有效、准确、完整和不具有任何误导性的，否则造成不利后果由我方承担责任。</w:t>
      </w:r>
    </w:p>
    <w:p w14:paraId="6A544B07">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val="en-US" w:eastAsia="zh-CN"/>
        </w:rPr>
        <w:t>2</w:t>
      </w:r>
      <w:r>
        <w:rPr>
          <w:rFonts w:hint="eastAsia" w:ascii="仿宋" w:hAnsi="仿宋" w:eastAsia="仿宋" w:cs="仿宋"/>
          <w:b w:val="0"/>
          <w:bCs/>
          <w:color w:val="000000"/>
          <w:sz w:val="24"/>
          <w:szCs w:val="24"/>
          <w:highlight w:val="none"/>
        </w:rPr>
        <w:t>协商有效期：按照采购文件第三章规定执行，并在采购文件第二章载明的期限内保持有效。</w:t>
      </w:r>
    </w:p>
    <w:p w14:paraId="14614107">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val="en-US" w:eastAsia="zh-CN"/>
        </w:rPr>
        <w:t>3</w:t>
      </w:r>
      <w:r>
        <w:rPr>
          <w:rFonts w:hint="eastAsia" w:ascii="仿宋" w:hAnsi="仿宋" w:eastAsia="仿宋" w:cs="仿宋"/>
          <w:b w:val="0"/>
          <w:bCs/>
          <w:color w:val="000000"/>
          <w:sz w:val="24"/>
          <w:szCs w:val="24"/>
          <w:highlight w:val="none"/>
        </w:rPr>
        <w:t>若成交，则按照采购文件、我方响应文件及采购合同的约定履行责任和义务。</w:t>
      </w:r>
    </w:p>
    <w:p w14:paraId="028A11B6">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val="en-US" w:eastAsia="zh-CN"/>
        </w:rPr>
        <w:t>4</w:t>
      </w:r>
      <w:r>
        <w:rPr>
          <w:rFonts w:hint="eastAsia" w:ascii="仿宋" w:hAnsi="仿宋" w:eastAsia="仿宋" w:cs="仿宋"/>
          <w:b w:val="0"/>
          <w:bCs/>
          <w:color w:val="000000"/>
          <w:sz w:val="24"/>
          <w:szCs w:val="24"/>
          <w:highlight w:val="none"/>
        </w:rPr>
        <w:t>若贵单位要求，我方同意提供与本项目采购有关的一切资料、数据或文件，并完全理解贵单位不一定要接受我方的报价。</w:t>
      </w:r>
    </w:p>
    <w:p w14:paraId="325B476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3、声明</w:t>
      </w:r>
    </w:p>
    <w:p w14:paraId="4016F110">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3.1我方具备采购文件第一章载明的“供应商的资格要求”且我方承诺在参加采购活动前三年内在经营活动中没有《政府采购法》第二十二条第一款第(五)项所称重大违法记录，包括：我单位或者单位负责人、董事、监事、高级管理人员未因经营活动中的违法行为受到刑事处罚或者责令停产停业、吊销许可证或者执照、较大数额罚款等行政处罚。</w:t>
      </w:r>
    </w:p>
    <w:p w14:paraId="2A545F3F">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3.2与本项目协商过程中有关的一切正式</w:t>
      </w:r>
      <w:r>
        <w:rPr>
          <w:rFonts w:hint="eastAsia" w:ascii="仿宋" w:hAnsi="仿宋" w:eastAsia="仿宋" w:cs="仿宋"/>
          <w:b w:val="0"/>
          <w:bCs/>
          <w:color w:val="000000"/>
          <w:sz w:val="24"/>
          <w:szCs w:val="24"/>
          <w:highlight w:val="none"/>
          <w:lang w:eastAsia="zh-CN"/>
        </w:rPr>
        <w:t>往来通讯请寄</w:t>
      </w:r>
      <w:r>
        <w:rPr>
          <w:rFonts w:hint="eastAsia" w:ascii="仿宋" w:hAnsi="仿宋" w:eastAsia="仿宋" w:cs="仿宋"/>
          <w:b w:val="0"/>
          <w:bCs/>
          <w:color w:val="000000"/>
          <w:sz w:val="24"/>
          <w:szCs w:val="24"/>
          <w:highlight w:val="none"/>
        </w:rPr>
        <w:t>：</w:t>
      </w:r>
    </w:p>
    <w:p w14:paraId="7706D31C">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地址：</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邮编：</w:t>
      </w:r>
      <w:r>
        <w:rPr>
          <w:rFonts w:hint="eastAsia" w:ascii="仿宋" w:hAnsi="仿宋" w:eastAsia="仿宋" w:cs="仿宋"/>
          <w:b w:val="0"/>
          <w:bCs/>
          <w:color w:val="000000"/>
          <w:sz w:val="24"/>
          <w:szCs w:val="24"/>
          <w:highlight w:val="none"/>
          <w:u w:val="single"/>
        </w:rPr>
        <w:t>　　　　　　　</w:t>
      </w:r>
    </w:p>
    <w:p w14:paraId="467CC8E8">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联系方法：</w:t>
      </w:r>
      <w:r>
        <w:rPr>
          <w:rFonts w:hint="eastAsia" w:ascii="仿宋" w:hAnsi="仿宋" w:eastAsia="仿宋" w:cs="仿宋"/>
          <w:b w:val="0"/>
          <w:bCs/>
          <w:color w:val="000000"/>
          <w:sz w:val="24"/>
          <w:szCs w:val="24"/>
          <w:highlight w:val="none"/>
          <w:u w:val="single"/>
        </w:rPr>
        <w:t>　　　　　　　</w:t>
      </w:r>
    </w:p>
    <w:p w14:paraId="73E97354">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1C45DDE2">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7D48E813">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48D31406">
      <w:pPr>
        <w:pStyle w:val="7"/>
        <w:jc w:val="both"/>
        <w:outlineLvl w:val="9"/>
        <w:rPr>
          <w:rFonts w:hint="eastAsia" w:ascii="仿宋" w:hAnsi="仿宋" w:eastAsia="仿宋" w:cs="仿宋"/>
          <w:b w:val="0"/>
          <w:bCs/>
          <w:color w:val="000000"/>
          <w:sz w:val="24"/>
          <w:szCs w:val="24"/>
          <w:highlight w:val="none"/>
        </w:rPr>
      </w:pPr>
    </w:p>
    <w:p w14:paraId="2B48AD6E">
      <w:pP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br w:type="page"/>
      </w:r>
    </w:p>
    <w:p w14:paraId="5A0682CE">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附件1、法定代表人或单位负责人身份证明复印件</w:t>
      </w:r>
    </w:p>
    <w:p w14:paraId="1FEBF069">
      <w:pPr>
        <w:pStyle w:val="7"/>
        <w:jc w:val="both"/>
        <w:outlineLvl w:val="9"/>
        <w:rPr>
          <w:rFonts w:hint="eastAsia" w:ascii="仿宋" w:hAnsi="仿宋" w:eastAsia="仿宋" w:cs="仿宋"/>
          <w:b w:val="0"/>
          <w:bCs/>
          <w:color w:val="000000"/>
          <w:sz w:val="24"/>
          <w:szCs w:val="24"/>
          <w:highlight w:val="none"/>
          <w:lang w:eastAsia="zh-CN"/>
        </w:rPr>
      </w:pPr>
    </w:p>
    <w:p w14:paraId="76BB7C34">
      <w:pPr>
        <w:pStyle w:val="7"/>
        <w:jc w:val="center"/>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法定代表人或单位负责人身份证正面复印件</w:t>
      </w:r>
    </w:p>
    <w:p w14:paraId="1F5CEDA0">
      <w:pPr>
        <w:pStyle w:val="7"/>
        <w:jc w:val="center"/>
        <w:outlineLvl w:val="9"/>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rPr>
        <w:t>（正面）</w:t>
      </w:r>
    </w:p>
    <w:p w14:paraId="13896983">
      <w:pPr>
        <w:pStyle w:val="7"/>
        <w:jc w:val="center"/>
        <w:outlineLvl w:val="9"/>
        <w:rPr>
          <w:rFonts w:hint="eastAsia" w:ascii="仿宋" w:hAnsi="仿宋" w:eastAsia="仿宋" w:cs="仿宋"/>
          <w:b w:val="0"/>
          <w:bCs/>
          <w:color w:val="000000"/>
          <w:sz w:val="24"/>
          <w:szCs w:val="24"/>
          <w:highlight w:val="none"/>
        </w:rPr>
      </w:pPr>
    </w:p>
    <w:p w14:paraId="000A081B">
      <w:pPr>
        <w:pStyle w:val="7"/>
        <w:jc w:val="center"/>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法定代表人或单位负责人身份证反面复印件</w:t>
      </w:r>
    </w:p>
    <w:p w14:paraId="2EBA3E50">
      <w:pPr>
        <w:pStyle w:val="7"/>
        <w:jc w:val="center"/>
        <w:outlineLvl w:val="9"/>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rPr>
        <w:t>（反面）</w:t>
      </w:r>
    </w:p>
    <w:p w14:paraId="647EE982">
      <w:pPr>
        <w:pStyle w:val="7"/>
        <w:jc w:val="center"/>
        <w:outlineLvl w:val="9"/>
        <w:rPr>
          <w:rFonts w:hint="eastAsia" w:ascii="仿宋" w:hAnsi="仿宋" w:eastAsia="仿宋" w:cs="仿宋"/>
          <w:b w:val="0"/>
          <w:bCs/>
          <w:color w:val="000000"/>
          <w:sz w:val="24"/>
          <w:szCs w:val="24"/>
          <w:highlight w:val="none"/>
          <w:lang w:eastAsia="zh-CN"/>
        </w:rPr>
      </w:pPr>
    </w:p>
    <w:p w14:paraId="6EA46568">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注：“单位负责人”指单位法定代表人（供应商为法人的）或法律、法规规定代表单位行使职权的主要负责人（供应商为其他组织的）。</w:t>
      </w:r>
    </w:p>
    <w:p w14:paraId="6FB121E1">
      <w:pPr>
        <w:pStyle w:val="7"/>
        <w:ind w:left="5040" w:leftChars="2400" w:firstLine="480" w:firstLineChars="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p>
    <w:p w14:paraId="38F7E051">
      <w:pPr>
        <w:pStyle w:val="7"/>
        <w:ind w:left="5040" w:leftChars="2400" w:firstLine="480" w:firstLineChars="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p>
    <w:p w14:paraId="43462596">
      <w:pPr>
        <w:pStyle w:val="7"/>
        <w:ind w:left="5040" w:leftChars="2400" w:firstLine="480" w:firstLineChars="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2CDCDCA9">
      <w:pPr>
        <w:pStyle w:val="7"/>
        <w:jc w:val="both"/>
        <w:outlineLvl w:val="9"/>
        <w:rPr>
          <w:rFonts w:hint="eastAsia" w:ascii="仿宋" w:hAnsi="仿宋" w:eastAsia="仿宋" w:cs="仿宋"/>
          <w:b w:val="0"/>
          <w:bCs/>
          <w:color w:val="000000"/>
          <w:sz w:val="24"/>
          <w:szCs w:val="24"/>
          <w:highlight w:val="none"/>
        </w:rPr>
      </w:pPr>
    </w:p>
    <w:p w14:paraId="21FA9FA0">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 xml:space="preserve"> 附件2、单位负责人授权书(注：单位负责人参加协商的可无须提供本函)</w:t>
      </w:r>
    </w:p>
    <w:p w14:paraId="2D3F82D9">
      <w:pPr>
        <w:pStyle w:val="7"/>
        <w:ind w:firstLine="480"/>
        <w:jc w:val="both"/>
        <w:outlineLvl w:val="9"/>
        <w:rPr>
          <w:rFonts w:hint="eastAsia" w:ascii="仿宋" w:hAnsi="仿宋" w:eastAsia="仿宋" w:cs="仿宋"/>
          <w:b w:val="0"/>
          <w:bCs/>
          <w:color w:val="000000"/>
          <w:sz w:val="24"/>
          <w:szCs w:val="24"/>
          <w:highlight w:val="none"/>
        </w:rPr>
      </w:pPr>
    </w:p>
    <w:p w14:paraId="351952BF">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致：</w:t>
      </w:r>
      <w:r>
        <w:rPr>
          <w:rFonts w:hint="eastAsia" w:ascii="仿宋" w:hAnsi="仿宋" w:eastAsia="仿宋" w:cs="仿宋"/>
          <w:b w:val="0"/>
          <w:bCs/>
          <w:color w:val="000000"/>
          <w:sz w:val="24"/>
          <w:szCs w:val="24"/>
          <w:highlight w:val="none"/>
          <w:u w:val="single"/>
        </w:rPr>
        <w:t>（采购人）</w:t>
      </w:r>
    </w:p>
    <w:p w14:paraId="7EE3D2CB">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u w:val="single"/>
        </w:rPr>
        <w:t>（供应商全称）</w:t>
      </w:r>
      <w:r>
        <w:rPr>
          <w:rFonts w:hint="eastAsia" w:ascii="仿宋" w:hAnsi="仿宋" w:eastAsia="仿宋" w:cs="仿宋"/>
          <w:b w:val="0"/>
          <w:bCs/>
          <w:color w:val="000000"/>
          <w:sz w:val="24"/>
          <w:szCs w:val="24"/>
          <w:highlight w:val="none"/>
        </w:rPr>
        <w:t>单位负责人</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授权</w:t>
      </w:r>
      <w:r>
        <w:rPr>
          <w:rFonts w:hint="eastAsia" w:ascii="仿宋" w:hAnsi="仿宋" w:eastAsia="仿宋" w:cs="仿宋"/>
          <w:b w:val="0"/>
          <w:bCs/>
          <w:color w:val="000000"/>
          <w:sz w:val="24"/>
          <w:szCs w:val="24"/>
          <w:highlight w:val="none"/>
          <w:u w:val="single"/>
        </w:rPr>
        <w:t>（供应商代表姓名）</w:t>
      </w:r>
      <w:r>
        <w:rPr>
          <w:rFonts w:hint="eastAsia" w:ascii="仿宋" w:hAnsi="仿宋" w:eastAsia="仿宋" w:cs="仿宋"/>
          <w:b w:val="0"/>
          <w:bCs/>
          <w:color w:val="000000"/>
          <w:sz w:val="24"/>
          <w:szCs w:val="24"/>
          <w:highlight w:val="none"/>
        </w:rPr>
        <w:t>为本供应商协商代表，</w:t>
      </w:r>
      <w:r>
        <w:rPr>
          <w:rFonts w:hint="eastAsia" w:ascii="仿宋" w:hAnsi="仿宋" w:eastAsia="仿宋" w:cs="仿宋"/>
          <w:b w:val="0"/>
          <w:bCs/>
          <w:color w:val="000000"/>
          <w:sz w:val="24"/>
          <w:szCs w:val="24"/>
          <w:highlight w:val="none"/>
        </w:rPr>
        <w:tab/>
      </w:r>
      <w:r>
        <w:rPr>
          <w:rFonts w:hint="eastAsia" w:ascii="仿宋" w:hAnsi="仿宋" w:eastAsia="仿宋" w:cs="仿宋"/>
          <w:b w:val="0"/>
          <w:bCs/>
          <w:color w:val="000000"/>
          <w:sz w:val="24"/>
          <w:szCs w:val="24"/>
          <w:highlight w:val="none"/>
        </w:rPr>
        <w:t xml:space="preserve"> 代表本供应商参加</w:t>
      </w:r>
      <w:r>
        <w:rPr>
          <w:rFonts w:hint="eastAsia" w:ascii="仿宋" w:hAnsi="仿宋" w:eastAsia="仿宋" w:cs="仿宋"/>
          <w:b w:val="0"/>
          <w:bCs/>
          <w:color w:val="000000"/>
          <w:sz w:val="24"/>
          <w:szCs w:val="24"/>
          <w:highlight w:val="none"/>
          <w:lang w:eastAsia="zh-CN"/>
        </w:rPr>
        <w:t>贵</w:t>
      </w:r>
      <w:r>
        <w:rPr>
          <w:rFonts w:hint="eastAsia" w:ascii="仿宋" w:hAnsi="仿宋" w:eastAsia="仿宋" w:cs="仿宋"/>
          <w:b w:val="0"/>
          <w:bCs/>
          <w:color w:val="000000"/>
          <w:sz w:val="24"/>
          <w:szCs w:val="24"/>
          <w:highlight w:val="none"/>
          <w:lang w:val="en-US" w:eastAsia="zh-CN"/>
        </w:rPr>
        <w:t>单位</w:t>
      </w:r>
      <w:r>
        <w:rPr>
          <w:rFonts w:hint="eastAsia" w:ascii="仿宋" w:hAnsi="仿宋" w:eastAsia="仿宋" w:cs="仿宋"/>
          <w:b w:val="0"/>
          <w:bCs/>
          <w:color w:val="000000"/>
          <w:sz w:val="24"/>
          <w:szCs w:val="24"/>
          <w:highlight w:val="none"/>
        </w:rPr>
        <w:t>组织的</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项目</w:t>
      </w:r>
      <w:r>
        <w:rPr>
          <w:rFonts w:hint="eastAsia" w:ascii="仿宋" w:hAnsi="仿宋" w:eastAsia="仿宋" w:cs="仿宋"/>
          <w:b w:val="0"/>
          <w:bCs/>
          <w:color w:val="000000"/>
          <w:sz w:val="24"/>
          <w:szCs w:val="24"/>
          <w:highlight w:val="none"/>
          <w:u w:val="single"/>
        </w:rPr>
        <w:t>（项目编号：　　　　　）</w:t>
      </w:r>
      <w:r>
        <w:rPr>
          <w:rFonts w:hint="eastAsia" w:ascii="仿宋" w:hAnsi="仿宋" w:eastAsia="仿宋" w:cs="仿宋"/>
          <w:b w:val="0"/>
          <w:bCs/>
          <w:color w:val="000000"/>
          <w:sz w:val="24"/>
          <w:szCs w:val="24"/>
          <w:highlight w:val="none"/>
        </w:rPr>
        <w:t>协商活动，全权代表本供应商处理协商过程的一切事宜，包括但不限于：报价、签约等。协商代表在协商过程中所签署的一切文件和处理与之有关的一切事务，本供应商均予以认可并对此承担责任。协商代表无转委托权。特此授权。</w:t>
      </w:r>
    </w:p>
    <w:p w14:paraId="47C094CC">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本授权书自出具之日起生效。</w:t>
      </w:r>
    </w:p>
    <w:p w14:paraId="4D46D72D">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单位负责人：</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性别：</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身份证号：</w:t>
      </w:r>
      <w:r>
        <w:rPr>
          <w:rFonts w:hint="eastAsia" w:ascii="仿宋" w:hAnsi="仿宋" w:eastAsia="仿宋" w:cs="仿宋"/>
          <w:b w:val="0"/>
          <w:bCs/>
          <w:color w:val="000000"/>
          <w:sz w:val="24"/>
          <w:szCs w:val="24"/>
          <w:highlight w:val="none"/>
          <w:u w:val="single"/>
        </w:rPr>
        <w:t>　　　　　　　</w:t>
      </w:r>
    </w:p>
    <w:p w14:paraId="350ED2A8">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协商代表：</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性别：</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身份证号：</w:t>
      </w:r>
      <w:r>
        <w:rPr>
          <w:rFonts w:hint="eastAsia" w:ascii="仿宋" w:hAnsi="仿宋" w:eastAsia="仿宋" w:cs="仿宋"/>
          <w:b w:val="0"/>
          <w:bCs/>
          <w:color w:val="000000"/>
          <w:sz w:val="24"/>
          <w:szCs w:val="24"/>
          <w:highlight w:val="none"/>
          <w:u w:val="single"/>
        </w:rPr>
        <w:t>　　　　　　　</w:t>
      </w:r>
    </w:p>
    <w:p w14:paraId="247FFAC0">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单位：</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部门：</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职务：</w:t>
      </w:r>
      <w:r>
        <w:rPr>
          <w:rFonts w:hint="eastAsia" w:ascii="仿宋" w:hAnsi="仿宋" w:eastAsia="仿宋" w:cs="仿宋"/>
          <w:b w:val="0"/>
          <w:bCs/>
          <w:color w:val="000000"/>
          <w:sz w:val="24"/>
          <w:szCs w:val="24"/>
          <w:highlight w:val="none"/>
          <w:u w:val="single"/>
        </w:rPr>
        <w:t>　　　　　　　</w:t>
      </w:r>
    </w:p>
    <w:p w14:paraId="55E737D9">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详细通讯地址：</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邮政编码：</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电话：</w:t>
      </w:r>
      <w:r>
        <w:rPr>
          <w:rFonts w:hint="eastAsia" w:ascii="仿宋" w:hAnsi="仿宋" w:eastAsia="仿宋" w:cs="仿宋"/>
          <w:b w:val="0"/>
          <w:bCs/>
          <w:color w:val="000000"/>
          <w:sz w:val="24"/>
          <w:szCs w:val="24"/>
          <w:highlight w:val="none"/>
          <w:u w:val="single"/>
        </w:rPr>
        <w:t>　　　　　　　</w:t>
      </w:r>
    </w:p>
    <w:p w14:paraId="690DDD71">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附：被授权人身份证正反面复印件（复印件须由供应商加盖公章）</w:t>
      </w:r>
    </w:p>
    <w:p w14:paraId="5AF8149B">
      <w:pPr>
        <w:pStyle w:val="7"/>
        <w:jc w:val="both"/>
        <w:outlineLvl w:val="9"/>
        <w:rPr>
          <w:rFonts w:hint="eastAsia" w:ascii="仿宋" w:hAnsi="仿宋" w:eastAsia="仿宋" w:cs="仿宋"/>
          <w:b w:val="0"/>
          <w:bCs/>
          <w:color w:val="000000"/>
          <w:sz w:val="24"/>
          <w:szCs w:val="24"/>
          <w:highlight w:val="none"/>
        </w:rPr>
      </w:pPr>
    </w:p>
    <w:p w14:paraId="00978260">
      <w:pPr>
        <w:pStyle w:val="7"/>
        <w:jc w:val="center"/>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被授权代表身份证正面复印件</w:t>
      </w:r>
    </w:p>
    <w:p w14:paraId="4ECD4C1B">
      <w:pPr>
        <w:pStyle w:val="7"/>
        <w:jc w:val="center"/>
        <w:outlineLvl w:val="9"/>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rPr>
        <w:t>（正面）</w:t>
      </w:r>
    </w:p>
    <w:p w14:paraId="09A35DBB">
      <w:pPr>
        <w:pStyle w:val="7"/>
        <w:jc w:val="center"/>
        <w:outlineLvl w:val="9"/>
        <w:rPr>
          <w:rFonts w:hint="eastAsia" w:ascii="仿宋" w:hAnsi="仿宋" w:eastAsia="仿宋" w:cs="仿宋"/>
          <w:b w:val="0"/>
          <w:bCs/>
          <w:color w:val="000000"/>
          <w:sz w:val="24"/>
          <w:szCs w:val="24"/>
          <w:highlight w:val="none"/>
        </w:rPr>
      </w:pPr>
    </w:p>
    <w:p w14:paraId="1599FDF6">
      <w:pPr>
        <w:pStyle w:val="7"/>
        <w:jc w:val="center"/>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被授权代表身份证反面复印件</w:t>
      </w:r>
    </w:p>
    <w:p w14:paraId="238E718D">
      <w:pPr>
        <w:pStyle w:val="7"/>
        <w:jc w:val="center"/>
        <w:outlineLvl w:val="9"/>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rPr>
        <w:t>（反面）</w:t>
      </w:r>
    </w:p>
    <w:p w14:paraId="1ECD7EA9">
      <w:pPr>
        <w:pStyle w:val="7"/>
        <w:jc w:val="center"/>
        <w:outlineLvl w:val="9"/>
        <w:rPr>
          <w:rFonts w:hint="eastAsia" w:ascii="仿宋" w:hAnsi="仿宋" w:eastAsia="仿宋" w:cs="仿宋"/>
          <w:b w:val="0"/>
          <w:bCs/>
          <w:color w:val="000000"/>
          <w:sz w:val="24"/>
          <w:szCs w:val="24"/>
          <w:highlight w:val="none"/>
          <w:lang w:eastAsia="zh-CN"/>
        </w:rPr>
      </w:pPr>
    </w:p>
    <w:p w14:paraId="0731DD01">
      <w:pPr>
        <w:pStyle w:val="7"/>
        <w:ind w:firstLine="480"/>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授权方：</w:t>
      </w:r>
      <w:r>
        <w:rPr>
          <w:rFonts w:hint="eastAsia" w:ascii="仿宋" w:hAnsi="仿宋" w:eastAsia="仿宋" w:cs="仿宋"/>
          <w:b w:val="0"/>
          <w:bCs/>
          <w:color w:val="000000"/>
          <w:sz w:val="24"/>
          <w:szCs w:val="24"/>
          <w:highlight w:val="none"/>
          <w:u w:val="single"/>
        </w:rPr>
        <w:t>　　　　　　　</w:t>
      </w:r>
    </w:p>
    <w:p w14:paraId="3AC38042">
      <w:pPr>
        <w:pStyle w:val="7"/>
        <w:ind w:firstLine="480"/>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79DFE42E">
      <w:pPr>
        <w:pStyle w:val="7"/>
        <w:ind w:firstLine="480"/>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单位负责人签名或签章：</w:t>
      </w:r>
      <w:r>
        <w:rPr>
          <w:rFonts w:hint="eastAsia" w:ascii="仿宋" w:hAnsi="仿宋" w:eastAsia="仿宋" w:cs="仿宋"/>
          <w:b w:val="0"/>
          <w:bCs/>
          <w:color w:val="000000"/>
          <w:sz w:val="24"/>
          <w:szCs w:val="24"/>
          <w:highlight w:val="none"/>
          <w:u w:val="single"/>
        </w:rPr>
        <w:t>　　　　　　　</w:t>
      </w:r>
    </w:p>
    <w:p w14:paraId="15E3CECD">
      <w:pPr>
        <w:pStyle w:val="7"/>
        <w:ind w:firstLine="480"/>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7CD481B9">
      <w:pPr>
        <w:pStyle w:val="7"/>
        <w:jc w:val="both"/>
        <w:outlineLvl w:val="9"/>
        <w:rPr>
          <w:rFonts w:hint="eastAsia" w:ascii="仿宋" w:hAnsi="仿宋" w:eastAsia="仿宋" w:cs="仿宋"/>
          <w:b w:val="0"/>
          <w:bCs/>
          <w:color w:val="000000"/>
          <w:sz w:val="24"/>
          <w:szCs w:val="24"/>
          <w:highlight w:val="none"/>
        </w:rPr>
      </w:pPr>
    </w:p>
    <w:p w14:paraId="38DD8652">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接受授权方：</w:t>
      </w:r>
      <w:r>
        <w:rPr>
          <w:rFonts w:hint="eastAsia" w:ascii="仿宋" w:hAnsi="仿宋" w:eastAsia="仿宋" w:cs="仿宋"/>
          <w:b w:val="0"/>
          <w:bCs/>
          <w:color w:val="000000"/>
          <w:sz w:val="24"/>
          <w:szCs w:val="24"/>
          <w:highlight w:val="none"/>
          <w:u w:val="single"/>
        </w:rPr>
        <w:t>　　　　　　　</w:t>
      </w:r>
    </w:p>
    <w:p w14:paraId="5F674773">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5C7C5DE8">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348F32C5">
      <w:pPr>
        <w:pStyle w:val="7"/>
        <w:jc w:val="both"/>
        <w:outlineLvl w:val="9"/>
        <w:rPr>
          <w:rFonts w:hint="eastAsia" w:ascii="仿宋" w:hAnsi="仿宋" w:eastAsia="仿宋" w:cs="仿宋"/>
          <w:b w:val="0"/>
          <w:bCs/>
          <w:color w:val="000000"/>
          <w:sz w:val="24"/>
          <w:szCs w:val="24"/>
          <w:highlight w:val="none"/>
        </w:rPr>
      </w:pPr>
    </w:p>
    <w:p w14:paraId="3A78EDAC">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 xml:space="preserve"> </w:t>
      </w:r>
    </w:p>
    <w:p w14:paraId="273ADD40">
      <w:pPr>
        <w:pStyle w:val="7"/>
        <w:ind w:firstLine="3200" w:firstLineChars="1000"/>
        <w:jc w:val="both"/>
        <w:outlineLvl w:val="9"/>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二、供应商基本情况</w:t>
      </w:r>
    </w:p>
    <w:p w14:paraId="2C8CBED4">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附件3、供应商基本资质证明材料</w:t>
      </w:r>
    </w:p>
    <w:p w14:paraId="485B480E">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注：</w:t>
      </w:r>
    </w:p>
    <w:p w14:paraId="3B920526">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1、如供应商是企业（包括合伙企业）的，须提供工商部门注册的有效的“企业法人营业执照”或“营业执照”副本复印件；</w:t>
      </w:r>
    </w:p>
    <w:p w14:paraId="0131AEF8">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2、如供应商是事业单位的，须提供有效的“事业单位法人证书”副本复印件；</w:t>
      </w:r>
    </w:p>
    <w:p w14:paraId="5DAF741C">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3、如供应商是非企业专业服务机构的，且涉及国家执行许可证业务的，需提供执业许可证证明文件复印件；</w:t>
      </w:r>
    </w:p>
    <w:p w14:paraId="73AAAEAD">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4、如供应商是自然人的，须提供有效的自然人身份证正反面复印件；</w:t>
      </w:r>
    </w:p>
    <w:p w14:paraId="4EA9E091">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41521C9E">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3D97695F">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39EF97CF">
      <w:pPr>
        <w:pStyle w:val="7"/>
        <w:jc w:val="both"/>
        <w:outlineLvl w:val="9"/>
        <w:rPr>
          <w:rFonts w:hint="eastAsia" w:ascii="仿宋" w:hAnsi="仿宋" w:eastAsia="仿宋" w:cs="仿宋"/>
          <w:b w:val="0"/>
          <w:bCs/>
          <w:color w:val="000000"/>
          <w:sz w:val="24"/>
          <w:szCs w:val="24"/>
          <w:highlight w:val="none"/>
        </w:rPr>
      </w:pPr>
    </w:p>
    <w:p w14:paraId="53C9D60C">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 xml:space="preserve"> </w:t>
      </w:r>
    </w:p>
    <w:p w14:paraId="61B4C789">
      <w:pPr>
        <w:pStyle w:val="7"/>
        <w:jc w:val="both"/>
        <w:outlineLvl w:val="9"/>
        <w:rPr>
          <w:rFonts w:hint="eastAsia" w:ascii="仿宋" w:hAnsi="仿宋" w:eastAsia="仿宋" w:cs="仿宋"/>
          <w:b w:val="0"/>
          <w:bCs/>
          <w:color w:val="000000"/>
          <w:sz w:val="24"/>
          <w:szCs w:val="24"/>
          <w:highlight w:val="none"/>
        </w:rPr>
      </w:pPr>
    </w:p>
    <w:p w14:paraId="03419A24">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 xml:space="preserve"> </w:t>
      </w:r>
    </w:p>
    <w:p w14:paraId="7C553656">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4</w:t>
      </w:r>
      <w:r>
        <w:rPr>
          <w:rFonts w:hint="eastAsia" w:ascii="仿宋" w:hAnsi="仿宋" w:eastAsia="仿宋" w:cs="仿宋"/>
          <w:b w:val="0"/>
          <w:bCs/>
          <w:color w:val="000000"/>
          <w:sz w:val="24"/>
          <w:szCs w:val="24"/>
          <w:highlight w:val="none"/>
        </w:rPr>
        <w:t>、采购文件要求的供应商其他资料</w:t>
      </w:r>
    </w:p>
    <w:p w14:paraId="12A14F1C">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注：</w:t>
      </w:r>
    </w:p>
    <w:p w14:paraId="7CFE9D40">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1、在专家论证阶段已审核过供应商资格的，在协商阶段协商小组无须重复审查；但供应商自身资格条件出现变化的须在此作出说明，并补充提供相关材料，由协商小组重新进行审查；</w:t>
      </w:r>
    </w:p>
    <w:p w14:paraId="24CEAD0A">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2、采购文件要求的供应商其他资料或供应商认为须提供的自身其它资料。</w:t>
      </w:r>
    </w:p>
    <w:p w14:paraId="352FD3DB">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3181CD27">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3D84994E">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4DAFDDC5">
      <w:pPr>
        <w:pStyle w:val="7"/>
        <w:jc w:val="both"/>
        <w:outlineLvl w:val="9"/>
        <w:rPr>
          <w:rFonts w:hint="eastAsia" w:ascii="仿宋" w:hAnsi="仿宋" w:eastAsia="仿宋" w:cs="仿宋"/>
          <w:b w:val="0"/>
          <w:bCs/>
          <w:color w:val="000000"/>
          <w:sz w:val="24"/>
          <w:szCs w:val="24"/>
          <w:highlight w:val="none"/>
        </w:rPr>
      </w:pPr>
    </w:p>
    <w:p w14:paraId="2271B0AC">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 xml:space="preserve"> </w:t>
      </w:r>
    </w:p>
    <w:p w14:paraId="113CEDDC">
      <w:pPr>
        <w:pStyle w:val="7"/>
        <w:jc w:val="both"/>
        <w:outlineLvl w:val="9"/>
        <w:rPr>
          <w:rFonts w:hint="eastAsia" w:ascii="仿宋" w:hAnsi="仿宋" w:eastAsia="仿宋" w:cs="仿宋"/>
          <w:b w:val="0"/>
          <w:bCs/>
          <w:color w:val="000000"/>
          <w:sz w:val="24"/>
          <w:szCs w:val="24"/>
          <w:highlight w:val="none"/>
        </w:rPr>
      </w:pPr>
    </w:p>
    <w:p w14:paraId="0D50BEFE">
      <w:pPr>
        <w:pStyle w:val="7"/>
        <w:jc w:val="both"/>
        <w:outlineLvl w:val="9"/>
        <w:rPr>
          <w:rFonts w:hint="eastAsia" w:ascii="仿宋" w:hAnsi="仿宋" w:eastAsia="仿宋" w:cs="仿宋"/>
          <w:b w:val="0"/>
          <w:bCs/>
          <w:color w:val="000000"/>
          <w:sz w:val="24"/>
          <w:szCs w:val="24"/>
          <w:highlight w:val="none"/>
        </w:rPr>
      </w:pPr>
    </w:p>
    <w:p w14:paraId="70AC70FC">
      <w:pPr>
        <w:pStyle w:val="7"/>
        <w:jc w:val="both"/>
        <w:outlineLvl w:val="9"/>
        <w:rPr>
          <w:rFonts w:hint="eastAsia" w:ascii="仿宋" w:hAnsi="仿宋" w:eastAsia="仿宋" w:cs="仿宋"/>
          <w:b w:val="0"/>
          <w:bCs/>
          <w:color w:val="000000"/>
          <w:sz w:val="24"/>
          <w:szCs w:val="24"/>
          <w:highlight w:val="none"/>
        </w:rPr>
      </w:pPr>
    </w:p>
    <w:p w14:paraId="763D6810">
      <w:pPr>
        <w:pStyle w:val="7"/>
        <w:jc w:val="both"/>
        <w:outlineLvl w:val="9"/>
        <w:rPr>
          <w:rFonts w:hint="eastAsia" w:ascii="仿宋" w:hAnsi="仿宋" w:eastAsia="仿宋" w:cs="仿宋"/>
          <w:b w:val="0"/>
          <w:bCs/>
          <w:color w:val="000000"/>
          <w:sz w:val="24"/>
          <w:szCs w:val="24"/>
          <w:highlight w:val="none"/>
        </w:rPr>
      </w:pPr>
    </w:p>
    <w:p w14:paraId="4F994B99">
      <w:pPr>
        <w:pStyle w:val="7"/>
        <w:jc w:val="both"/>
        <w:outlineLvl w:val="9"/>
        <w:rPr>
          <w:rFonts w:hint="eastAsia" w:ascii="仿宋" w:hAnsi="仿宋" w:eastAsia="仿宋" w:cs="仿宋"/>
          <w:b w:val="0"/>
          <w:bCs/>
          <w:color w:val="000000"/>
          <w:sz w:val="24"/>
          <w:szCs w:val="24"/>
          <w:highlight w:val="none"/>
        </w:rPr>
      </w:pPr>
    </w:p>
    <w:p w14:paraId="044B7478">
      <w:pPr>
        <w:pStyle w:val="7"/>
        <w:jc w:val="both"/>
        <w:outlineLvl w:val="9"/>
        <w:rPr>
          <w:rFonts w:hint="eastAsia" w:ascii="仿宋" w:hAnsi="仿宋" w:eastAsia="仿宋" w:cs="仿宋"/>
          <w:b w:val="0"/>
          <w:bCs/>
          <w:color w:val="000000"/>
          <w:sz w:val="24"/>
          <w:szCs w:val="24"/>
          <w:highlight w:val="none"/>
        </w:rPr>
      </w:pPr>
    </w:p>
    <w:p w14:paraId="4377254A">
      <w:pPr>
        <w:pStyle w:val="7"/>
        <w:jc w:val="both"/>
        <w:outlineLvl w:val="9"/>
        <w:rPr>
          <w:rFonts w:hint="eastAsia" w:ascii="仿宋" w:hAnsi="仿宋" w:eastAsia="仿宋" w:cs="仿宋"/>
          <w:b w:val="0"/>
          <w:bCs/>
          <w:color w:val="000000"/>
          <w:sz w:val="24"/>
          <w:szCs w:val="24"/>
          <w:highlight w:val="none"/>
        </w:rPr>
      </w:pPr>
    </w:p>
    <w:p w14:paraId="3087D74E">
      <w:pPr>
        <w:pStyle w:val="7"/>
        <w:jc w:val="center"/>
        <w:outlineLvl w:val="9"/>
        <w:rPr>
          <w:rFonts w:hint="eastAsia" w:ascii="仿宋" w:hAnsi="仿宋" w:eastAsia="仿宋" w:cs="仿宋"/>
          <w:b w:val="0"/>
          <w:bCs/>
          <w:color w:val="000000"/>
          <w:sz w:val="32"/>
          <w:szCs w:val="32"/>
          <w:highlight w:val="none"/>
        </w:rPr>
      </w:pPr>
    </w:p>
    <w:p w14:paraId="5B4B4E00">
      <w:pPr>
        <w:pStyle w:val="7"/>
        <w:jc w:val="center"/>
        <w:outlineLvl w:val="9"/>
        <w:rPr>
          <w:rFonts w:hint="eastAsia" w:ascii="仿宋" w:hAnsi="仿宋" w:eastAsia="仿宋" w:cs="仿宋"/>
          <w:b w:val="0"/>
          <w:bCs/>
          <w:color w:val="000000"/>
          <w:sz w:val="32"/>
          <w:szCs w:val="32"/>
          <w:highlight w:val="none"/>
        </w:rPr>
      </w:pPr>
    </w:p>
    <w:p w14:paraId="0E4F01CB">
      <w:pPr>
        <w:pStyle w:val="7"/>
        <w:jc w:val="center"/>
        <w:outlineLvl w:val="9"/>
        <w:rPr>
          <w:rFonts w:hint="eastAsia" w:ascii="仿宋" w:hAnsi="仿宋" w:eastAsia="仿宋" w:cs="仿宋"/>
          <w:b w:val="0"/>
          <w:bCs/>
          <w:color w:val="000000"/>
          <w:sz w:val="32"/>
          <w:szCs w:val="32"/>
          <w:highlight w:val="none"/>
        </w:rPr>
      </w:pPr>
    </w:p>
    <w:p w14:paraId="05DFD4C3">
      <w:pPr>
        <w:pStyle w:val="7"/>
        <w:jc w:val="center"/>
        <w:outlineLvl w:val="9"/>
        <w:rPr>
          <w:rFonts w:hint="eastAsia" w:ascii="仿宋" w:hAnsi="仿宋" w:eastAsia="仿宋" w:cs="仿宋"/>
          <w:b w:val="0"/>
          <w:bCs/>
          <w:color w:val="000000"/>
          <w:sz w:val="32"/>
          <w:szCs w:val="32"/>
          <w:highlight w:val="none"/>
        </w:rPr>
      </w:pPr>
    </w:p>
    <w:p w14:paraId="738DF902">
      <w:pPr>
        <w:pStyle w:val="7"/>
        <w:jc w:val="center"/>
        <w:outlineLvl w:val="9"/>
        <w:rPr>
          <w:rFonts w:hint="eastAsia" w:ascii="仿宋" w:hAnsi="仿宋" w:eastAsia="仿宋" w:cs="仿宋"/>
          <w:b w:val="0"/>
          <w:bCs/>
          <w:color w:val="000000"/>
          <w:sz w:val="32"/>
          <w:szCs w:val="32"/>
          <w:highlight w:val="none"/>
        </w:rPr>
      </w:pPr>
    </w:p>
    <w:p w14:paraId="32963120">
      <w:pPr>
        <w:pStyle w:val="7"/>
        <w:jc w:val="center"/>
        <w:outlineLvl w:val="9"/>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三、单一来源报价资料</w:t>
      </w:r>
    </w:p>
    <w:p w14:paraId="0ED63FE2">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5</w:t>
      </w:r>
      <w:r>
        <w:rPr>
          <w:rFonts w:hint="eastAsia" w:ascii="仿宋" w:hAnsi="仿宋" w:eastAsia="仿宋" w:cs="仿宋"/>
          <w:b w:val="0"/>
          <w:bCs/>
          <w:color w:val="000000"/>
          <w:sz w:val="24"/>
          <w:szCs w:val="24"/>
          <w:highlight w:val="none"/>
        </w:rPr>
        <w:t>、报价一览表</w:t>
      </w:r>
    </w:p>
    <w:p w14:paraId="168B88B4">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供应商名称：</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　　项目编号：</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　　货币及单位：人民币元</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1659"/>
        <w:gridCol w:w="1660"/>
        <w:gridCol w:w="1660"/>
        <w:gridCol w:w="1660"/>
        <w:gridCol w:w="1660"/>
      </w:tblGrid>
      <w:tr w14:paraId="4E827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155631A8">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采购包</w:t>
            </w:r>
          </w:p>
        </w:tc>
        <w:tc>
          <w:tcPr>
            <w:tcW w:w="833" w:type="pct"/>
            <w:noWrap w:val="0"/>
            <w:vAlign w:val="top"/>
          </w:tcPr>
          <w:p w14:paraId="456767E8">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项目名称</w:t>
            </w:r>
          </w:p>
        </w:tc>
        <w:tc>
          <w:tcPr>
            <w:tcW w:w="833" w:type="pct"/>
            <w:noWrap w:val="0"/>
            <w:vAlign w:val="top"/>
          </w:tcPr>
          <w:p w14:paraId="3C0EDC14">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数量</w:t>
            </w:r>
          </w:p>
        </w:tc>
        <w:tc>
          <w:tcPr>
            <w:tcW w:w="833" w:type="pct"/>
            <w:noWrap w:val="0"/>
            <w:vAlign w:val="top"/>
          </w:tcPr>
          <w:p w14:paraId="2750C4C2">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eastAsia="zh-CN"/>
              </w:rPr>
              <w:t>响应</w:t>
            </w:r>
            <w:r>
              <w:rPr>
                <w:rFonts w:hint="eastAsia" w:ascii="仿宋" w:hAnsi="仿宋" w:eastAsia="仿宋" w:cs="仿宋"/>
                <w:b w:val="0"/>
                <w:bCs/>
                <w:color w:val="000000"/>
                <w:sz w:val="24"/>
                <w:szCs w:val="24"/>
                <w:highlight w:val="none"/>
              </w:rPr>
              <w:t>总价</w:t>
            </w:r>
          </w:p>
        </w:tc>
        <w:tc>
          <w:tcPr>
            <w:tcW w:w="833" w:type="pct"/>
            <w:noWrap w:val="0"/>
            <w:vAlign w:val="top"/>
          </w:tcPr>
          <w:p w14:paraId="7B2FCD9E">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协商保证金</w:t>
            </w:r>
          </w:p>
        </w:tc>
        <w:tc>
          <w:tcPr>
            <w:tcW w:w="833" w:type="pct"/>
            <w:noWrap w:val="0"/>
            <w:vAlign w:val="top"/>
          </w:tcPr>
          <w:p w14:paraId="58D1E7F6">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备注</w:t>
            </w:r>
          </w:p>
        </w:tc>
      </w:tr>
      <w:tr w14:paraId="5792A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5D68601E">
            <w:pPr>
              <w:outlineLvl w:val="9"/>
              <w:rPr>
                <w:rFonts w:hint="eastAsia" w:ascii="仿宋" w:hAnsi="仿宋" w:eastAsia="仿宋" w:cs="仿宋"/>
                <w:b w:val="0"/>
                <w:bCs/>
                <w:color w:val="000000"/>
                <w:sz w:val="24"/>
                <w:szCs w:val="24"/>
                <w:highlight w:val="none"/>
              </w:rPr>
            </w:pPr>
          </w:p>
        </w:tc>
        <w:tc>
          <w:tcPr>
            <w:tcW w:w="833" w:type="pct"/>
            <w:noWrap w:val="0"/>
            <w:vAlign w:val="top"/>
          </w:tcPr>
          <w:p w14:paraId="6C6D23EC">
            <w:pPr>
              <w:outlineLvl w:val="9"/>
              <w:rPr>
                <w:rFonts w:hint="eastAsia" w:ascii="仿宋" w:hAnsi="仿宋" w:eastAsia="仿宋" w:cs="仿宋"/>
                <w:b w:val="0"/>
                <w:bCs/>
                <w:color w:val="000000"/>
                <w:sz w:val="24"/>
                <w:szCs w:val="24"/>
                <w:highlight w:val="none"/>
              </w:rPr>
            </w:pPr>
          </w:p>
        </w:tc>
        <w:tc>
          <w:tcPr>
            <w:tcW w:w="833" w:type="pct"/>
            <w:noWrap w:val="0"/>
            <w:vAlign w:val="top"/>
          </w:tcPr>
          <w:p w14:paraId="4B8767A4">
            <w:pPr>
              <w:outlineLvl w:val="9"/>
              <w:rPr>
                <w:rFonts w:hint="eastAsia" w:ascii="仿宋" w:hAnsi="仿宋" w:eastAsia="仿宋" w:cs="仿宋"/>
                <w:b w:val="0"/>
                <w:bCs/>
                <w:color w:val="000000"/>
                <w:sz w:val="24"/>
                <w:szCs w:val="24"/>
                <w:highlight w:val="none"/>
              </w:rPr>
            </w:pPr>
          </w:p>
        </w:tc>
        <w:tc>
          <w:tcPr>
            <w:tcW w:w="833" w:type="pct"/>
            <w:noWrap w:val="0"/>
            <w:vAlign w:val="top"/>
          </w:tcPr>
          <w:p w14:paraId="11377718">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大写：人民币</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元整</w:t>
            </w:r>
          </w:p>
          <w:p w14:paraId="15D29FCF">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小写：人民币</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元整</w:t>
            </w:r>
          </w:p>
        </w:tc>
        <w:tc>
          <w:tcPr>
            <w:tcW w:w="833" w:type="pct"/>
            <w:noWrap w:val="0"/>
            <w:vAlign w:val="top"/>
          </w:tcPr>
          <w:p w14:paraId="33932BF3">
            <w:pPr>
              <w:outlineLvl w:val="9"/>
              <w:rPr>
                <w:rFonts w:hint="eastAsia" w:ascii="仿宋" w:hAnsi="仿宋" w:eastAsia="仿宋" w:cs="仿宋"/>
                <w:b w:val="0"/>
                <w:bCs/>
                <w:color w:val="000000"/>
                <w:sz w:val="24"/>
                <w:szCs w:val="24"/>
                <w:highlight w:val="none"/>
              </w:rPr>
            </w:pPr>
          </w:p>
        </w:tc>
        <w:tc>
          <w:tcPr>
            <w:tcW w:w="833" w:type="pct"/>
            <w:noWrap w:val="0"/>
            <w:vAlign w:val="top"/>
          </w:tcPr>
          <w:p w14:paraId="090FE415">
            <w:pPr>
              <w:outlineLvl w:val="9"/>
              <w:rPr>
                <w:rFonts w:hint="eastAsia" w:ascii="仿宋" w:hAnsi="仿宋" w:eastAsia="仿宋" w:cs="仿宋"/>
                <w:b w:val="0"/>
                <w:bCs/>
                <w:color w:val="000000"/>
                <w:sz w:val="24"/>
                <w:szCs w:val="24"/>
                <w:highlight w:val="none"/>
              </w:rPr>
            </w:pPr>
          </w:p>
        </w:tc>
      </w:tr>
      <w:tr w14:paraId="750C9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437EBA44">
            <w:pPr>
              <w:outlineLvl w:val="9"/>
              <w:rPr>
                <w:rFonts w:hint="eastAsia" w:ascii="仿宋" w:hAnsi="仿宋" w:eastAsia="仿宋" w:cs="仿宋"/>
                <w:b w:val="0"/>
                <w:bCs/>
                <w:color w:val="000000"/>
                <w:sz w:val="24"/>
                <w:szCs w:val="24"/>
                <w:highlight w:val="none"/>
              </w:rPr>
            </w:pPr>
          </w:p>
        </w:tc>
        <w:tc>
          <w:tcPr>
            <w:tcW w:w="833" w:type="pct"/>
            <w:noWrap w:val="0"/>
            <w:vAlign w:val="top"/>
          </w:tcPr>
          <w:p w14:paraId="0E4673CA">
            <w:pPr>
              <w:outlineLvl w:val="9"/>
              <w:rPr>
                <w:rFonts w:hint="eastAsia" w:ascii="仿宋" w:hAnsi="仿宋" w:eastAsia="仿宋" w:cs="仿宋"/>
                <w:b w:val="0"/>
                <w:bCs/>
                <w:color w:val="000000"/>
                <w:sz w:val="24"/>
                <w:szCs w:val="24"/>
                <w:highlight w:val="none"/>
              </w:rPr>
            </w:pPr>
          </w:p>
        </w:tc>
        <w:tc>
          <w:tcPr>
            <w:tcW w:w="833" w:type="pct"/>
            <w:noWrap w:val="0"/>
            <w:vAlign w:val="top"/>
          </w:tcPr>
          <w:p w14:paraId="7D03CD75">
            <w:pPr>
              <w:outlineLvl w:val="9"/>
              <w:rPr>
                <w:rFonts w:hint="eastAsia" w:ascii="仿宋" w:hAnsi="仿宋" w:eastAsia="仿宋" w:cs="仿宋"/>
                <w:b w:val="0"/>
                <w:bCs/>
                <w:color w:val="000000"/>
                <w:sz w:val="24"/>
                <w:szCs w:val="24"/>
                <w:highlight w:val="none"/>
              </w:rPr>
            </w:pPr>
          </w:p>
        </w:tc>
        <w:tc>
          <w:tcPr>
            <w:tcW w:w="833" w:type="pct"/>
            <w:noWrap w:val="0"/>
            <w:vAlign w:val="top"/>
          </w:tcPr>
          <w:p w14:paraId="645DEDA9">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大写：人民币</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元整</w:t>
            </w:r>
          </w:p>
          <w:p w14:paraId="11C8E6A5">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小写：人民币</w:t>
            </w:r>
            <w:r>
              <w:rPr>
                <w:rFonts w:hint="eastAsia" w:ascii="仿宋" w:hAnsi="仿宋" w:eastAsia="仿宋" w:cs="仿宋"/>
                <w:b w:val="0"/>
                <w:bCs/>
                <w:color w:val="000000"/>
                <w:sz w:val="24"/>
                <w:szCs w:val="24"/>
                <w:highlight w:val="none"/>
                <w:u w:val="single"/>
              </w:rPr>
              <w:t>　　　　　　　　</w:t>
            </w:r>
            <w:r>
              <w:rPr>
                <w:rFonts w:hint="eastAsia" w:ascii="仿宋" w:hAnsi="仿宋" w:eastAsia="仿宋" w:cs="仿宋"/>
                <w:b w:val="0"/>
                <w:bCs/>
                <w:color w:val="000000"/>
                <w:sz w:val="24"/>
                <w:szCs w:val="24"/>
                <w:highlight w:val="none"/>
              </w:rPr>
              <w:t>元整</w:t>
            </w:r>
          </w:p>
        </w:tc>
        <w:tc>
          <w:tcPr>
            <w:tcW w:w="833" w:type="pct"/>
            <w:noWrap w:val="0"/>
            <w:vAlign w:val="top"/>
          </w:tcPr>
          <w:p w14:paraId="3F34CFF0">
            <w:pPr>
              <w:outlineLvl w:val="9"/>
              <w:rPr>
                <w:rFonts w:hint="eastAsia" w:ascii="仿宋" w:hAnsi="仿宋" w:eastAsia="仿宋" w:cs="仿宋"/>
                <w:b w:val="0"/>
                <w:bCs/>
                <w:color w:val="000000"/>
                <w:sz w:val="24"/>
                <w:szCs w:val="24"/>
                <w:highlight w:val="none"/>
              </w:rPr>
            </w:pPr>
          </w:p>
        </w:tc>
        <w:tc>
          <w:tcPr>
            <w:tcW w:w="833" w:type="pct"/>
            <w:noWrap w:val="0"/>
            <w:vAlign w:val="top"/>
          </w:tcPr>
          <w:p w14:paraId="3906902B">
            <w:pPr>
              <w:outlineLvl w:val="9"/>
              <w:rPr>
                <w:rFonts w:hint="eastAsia" w:ascii="仿宋" w:hAnsi="仿宋" w:eastAsia="仿宋" w:cs="仿宋"/>
                <w:b w:val="0"/>
                <w:bCs/>
                <w:color w:val="000000"/>
                <w:sz w:val="24"/>
                <w:szCs w:val="24"/>
                <w:highlight w:val="none"/>
              </w:rPr>
            </w:pPr>
          </w:p>
        </w:tc>
      </w:tr>
    </w:tbl>
    <w:p w14:paraId="31F96D1B">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注：</w:t>
      </w:r>
    </w:p>
    <w:p w14:paraId="1C0B4CC5">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1、若有详细报价清单应另纸详列，且标明所报各种标的的数量、金额等。</w:t>
      </w:r>
    </w:p>
    <w:p w14:paraId="2284CC69">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2、首次报价和协商后最终报价均可使用本表，在“备注”中注明清楚即可。</w:t>
      </w:r>
    </w:p>
    <w:p w14:paraId="42D22722">
      <w:pPr>
        <w:pStyle w:val="7"/>
        <w:ind w:firstLine="480"/>
        <w:jc w:val="both"/>
        <w:outlineLvl w:val="9"/>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3、若项目涉及“折扣率”或“下浮率”，需在</w:t>
      </w:r>
      <w:r>
        <w:rPr>
          <w:rFonts w:hint="eastAsia" w:ascii="仿宋" w:hAnsi="仿宋" w:eastAsia="仿宋" w:cs="仿宋"/>
          <w:b w:val="0"/>
          <w:bCs/>
          <w:color w:val="000000"/>
          <w:sz w:val="24"/>
          <w:szCs w:val="24"/>
          <w:highlight w:val="none"/>
        </w:rPr>
        <w:t>“备注”中</w:t>
      </w:r>
      <w:r>
        <w:rPr>
          <w:rFonts w:hint="eastAsia" w:ascii="仿宋" w:hAnsi="仿宋" w:eastAsia="仿宋" w:cs="仿宋"/>
          <w:b w:val="0"/>
          <w:bCs/>
          <w:color w:val="000000"/>
          <w:sz w:val="24"/>
          <w:szCs w:val="24"/>
          <w:highlight w:val="none"/>
          <w:lang w:val="en-US" w:eastAsia="zh-CN"/>
        </w:rPr>
        <w:t>注明。</w:t>
      </w:r>
    </w:p>
    <w:p w14:paraId="4C0148BB">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2CB7DB0D">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1752653D">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46A69915">
      <w:pPr>
        <w:pStyle w:val="7"/>
        <w:jc w:val="both"/>
        <w:outlineLvl w:val="9"/>
        <w:rPr>
          <w:rFonts w:hint="eastAsia" w:ascii="仿宋" w:hAnsi="仿宋" w:eastAsia="仿宋" w:cs="仿宋"/>
          <w:b w:val="0"/>
          <w:bCs/>
          <w:color w:val="000000"/>
          <w:sz w:val="24"/>
          <w:szCs w:val="24"/>
          <w:highlight w:val="none"/>
        </w:rPr>
      </w:pPr>
    </w:p>
    <w:p w14:paraId="69A3C34E">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6</w:t>
      </w:r>
      <w:r>
        <w:rPr>
          <w:rFonts w:hint="eastAsia" w:ascii="仿宋" w:hAnsi="仿宋" w:eastAsia="仿宋" w:cs="仿宋"/>
          <w:b w:val="0"/>
          <w:bCs/>
          <w:color w:val="000000"/>
          <w:sz w:val="24"/>
          <w:szCs w:val="24"/>
          <w:highlight w:val="none"/>
        </w:rPr>
        <w:t>、采购标的成本说明(格式自定)</w:t>
      </w:r>
    </w:p>
    <w:p w14:paraId="1174FCDA">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7</w:t>
      </w:r>
      <w:r>
        <w:rPr>
          <w:rFonts w:hint="eastAsia" w:ascii="仿宋" w:hAnsi="仿宋" w:eastAsia="仿宋" w:cs="仿宋"/>
          <w:b w:val="0"/>
          <w:bCs/>
          <w:color w:val="000000"/>
          <w:sz w:val="24"/>
          <w:szCs w:val="24"/>
          <w:highlight w:val="none"/>
        </w:rPr>
        <w:t>、同类项目合同价格说明(格式自定)</w:t>
      </w:r>
    </w:p>
    <w:p w14:paraId="26290923">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8</w:t>
      </w:r>
      <w:r>
        <w:rPr>
          <w:rFonts w:hint="eastAsia" w:ascii="仿宋" w:hAnsi="仿宋" w:eastAsia="仿宋" w:cs="仿宋"/>
          <w:b w:val="0"/>
          <w:bCs/>
          <w:color w:val="000000"/>
          <w:sz w:val="24"/>
          <w:szCs w:val="24"/>
          <w:highlight w:val="none"/>
        </w:rPr>
        <w:t>、供应商相关专利、专有技术情况说明(格式自定)</w:t>
      </w:r>
    </w:p>
    <w:p w14:paraId="07ED07C7">
      <w:pPr>
        <w:pStyle w:val="7"/>
        <w:jc w:val="center"/>
        <w:outlineLvl w:val="9"/>
        <w:rPr>
          <w:rFonts w:hint="eastAsia" w:ascii="仿宋" w:hAnsi="仿宋" w:eastAsia="仿宋" w:cs="仿宋"/>
          <w:b w:val="0"/>
          <w:bCs/>
          <w:color w:val="000000"/>
          <w:sz w:val="24"/>
          <w:szCs w:val="24"/>
          <w:highlight w:val="none"/>
        </w:rPr>
      </w:pPr>
    </w:p>
    <w:p w14:paraId="7B1B43CA">
      <w:pPr>
        <w:pStyle w:val="7"/>
        <w:jc w:val="center"/>
        <w:outlineLvl w:val="9"/>
        <w:rPr>
          <w:rFonts w:hint="eastAsia" w:ascii="仿宋" w:hAnsi="仿宋" w:eastAsia="仿宋" w:cs="仿宋"/>
          <w:b w:val="0"/>
          <w:bCs/>
          <w:color w:val="000000"/>
          <w:sz w:val="24"/>
          <w:szCs w:val="24"/>
          <w:highlight w:val="none"/>
        </w:rPr>
      </w:pPr>
    </w:p>
    <w:p w14:paraId="73762459">
      <w:pPr>
        <w:pStyle w:val="7"/>
        <w:jc w:val="center"/>
        <w:outlineLvl w:val="9"/>
        <w:rPr>
          <w:rFonts w:hint="eastAsia" w:ascii="仿宋" w:hAnsi="仿宋" w:eastAsia="仿宋" w:cs="仿宋"/>
          <w:b w:val="0"/>
          <w:bCs/>
          <w:color w:val="000000"/>
          <w:sz w:val="24"/>
          <w:szCs w:val="24"/>
          <w:highlight w:val="none"/>
        </w:rPr>
      </w:pPr>
    </w:p>
    <w:p w14:paraId="1EB63875">
      <w:pPr>
        <w:pStyle w:val="7"/>
        <w:jc w:val="center"/>
        <w:outlineLvl w:val="9"/>
        <w:rPr>
          <w:rFonts w:hint="eastAsia" w:ascii="仿宋" w:hAnsi="仿宋" w:eastAsia="仿宋" w:cs="仿宋"/>
          <w:b w:val="0"/>
          <w:bCs/>
          <w:color w:val="000000"/>
          <w:sz w:val="24"/>
          <w:szCs w:val="24"/>
          <w:highlight w:val="none"/>
        </w:rPr>
      </w:pPr>
    </w:p>
    <w:p w14:paraId="7A84FF33">
      <w:pPr>
        <w:pStyle w:val="7"/>
        <w:jc w:val="center"/>
        <w:outlineLvl w:val="9"/>
        <w:rPr>
          <w:rFonts w:hint="eastAsia" w:ascii="仿宋" w:hAnsi="仿宋" w:eastAsia="仿宋" w:cs="仿宋"/>
          <w:b w:val="0"/>
          <w:bCs/>
          <w:color w:val="000000"/>
          <w:sz w:val="24"/>
          <w:szCs w:val="24"/>
          <w:highlight w:val="none"/>
        </w:rPr>
      </w:pPr>
    </w:p>
    <w:p w14:paraId="461CA735">
      <w:pPr>
        <w:pStyle w:val="7"/>
        <w:jc w:val="center"/>
        <w:outlineLvl w:val="9"/>
        <w:rPr>
          <w:rFonts w:hint="eastAsia" w:ascii="仿宋" w:hAnsi="仿宋" w:eastAsia="仿宋" w:cs="仿宋"/>
          <w:b w:val="0"/>
          <w:bCs/>
          <w:color w:val="000000"/>
          <w:sz w:val="24"/>
          <w:szCs w:val="24"/>
          <w:highlight w:val="none"/>
        </w:rPr>
      </w:pPr>
    </w:p>
    <w:p w14:paraId="60D8285C">
      <w:pPr>
        <w:pStyle w:val="7"/>
        <w:jc w:val="center"/>
        <w:outlineLvl w:val="9"/>
        <w:rPr>
          <w:rFonts w:hint="eastAsia" w:ascii="仿宋" w:hAnsi="仿宋" w:eastAsia="仿宋" w:cs="仿宋"/>
          <w:b w:val="0"/>
          <w:bCs/>
          <w:color w:val="000000"/>
          <w:sz w:val="24"/>
          <w:szCs w:val="24"/>
          <w:highlight w:val="none"/>
        </w:rPr>
      </w:pPr>
    </w:p>
    <w:p w14:paraId="708DDC93">
      <w:pPr>
        <w:pStyle w:val="7"/>
        <w:jc w:val="center"/>
        <w:outlineLvl w:val="9"/>
        <w:rPr>
          <w:rFonts w:hint="eastAsia" w:ascii="仿宋" w:hAnsi="仿宋" w:eastAsia="仿宋" w:cs="仿宋"/>
          <w:b w:val="0"/>
          <w:bCs/>
          <w:color w:val="000000"/>
          <w:sz w:val="24"/>
          <w:szCs w:val="24"/>
          <w:highlight w:val="none"/>
        </w:rPr>
      </w:pPr>
    </w:p>
    <w:p w14:paraId="14AACC68">
      <w:pPr>
        <w:pStyle w:val="7"/>
        <w:jc w:val="center"/>
        <w:outlineLvl w:val="9"/>
        <w:rPr>
          <w:rFonts w:hint="eastAsia" w:ascii="仿宋" w:hAnsi="仿宋" w:eastAsia="仿宋" w:cs="仿宋"/>
          <w:b w:val="0"/>
          <w:bCs/>
          <w:color w:val="000000"/>
          <w:sz w:val="24"/>
          <w:szCs w:val="24"/>
          <w:highlight w:val="none"/>
        </w:rPr>
      </w:pPr>
    </w:p>
    <w:p w14:paraId="51800CB1">
      <w:pPr>
        <w:pStyle w:val="7"/>
        <w:jc w:val="center"/>
        <w:outlineLvl w:val="9"/>
        <w:rPr>
          <w:rFonts w:hint="eastAsia" w:ascii="仿宋" w:hAnsi="仿宋" w:eastAsia="仿宋" w:cs="仿宋"/>
          <w:b w:val="0"/>
          <w:bCs/>
          <w:color w:val="000000"/>
          <w:sz w:val="24"/>
          <w:szCs w:val="24"/>
          <w:highlight w:val="none"/>
        </w:rPr>
      </w:pPr>
    </w:p>
    <w:p w14:paraId="55245865">
      <w:pPr>
        <w:pStyle w:val="7"/>
        <w:jc w:val="center"/>
        <w:outlineLvl w:val="9"/>
        <w:rPr>
          <w:rFonts w:hint="eastAsia" w:ascii="仿宋" w:hAnsi="仿宋" w:eastAsia="仿宋" w:cs="仿宋"/>
          <w:b w:val="0"/>
          <w:bCs/>
          <w:color w:val="000000"/>
          <w:sz w:val="24"/>
          <w:szCs w:val="24"/>
          <w:highlight w:val="none"/>
        </w:rPr>
      </w:pPr>
    </w:p>
    <w:p w14:paraId="325A244E">
      <w:pPr>
        <w:pStyle w:val="7"/>
        <w:jc w:val="center"/>
        <w:outlineLvl w:val="9"/>
        <w:rPr>
          <w:rFonts w:hint="eastAsia" w:ascii="仿宋" w:hAnsi="仿宋" w:eastAsia="仿宋" w:cs="仿宋"/>
          <w:b w:val="0"/>
          <w:bCs/>
          <w:color w:val="000000"/>
          <w:sz w:val="24"/>
          <w:szCs w:val="24"/>
          <w:highlight w:val="none"/>
        </w:rPr>
      </w:pPr>
    </w:p>
    <w:p w14:paraId="4E256704">
      <w:pPr>
        <w:pStyle w:val="7"/>
        <w:jc w:val="center"/>
        <w:outlineLvl w:val="9"/>
        <w:rPr>
          <w:rFonts w:hint="eastAsia" w:ascii="仿宋" w:hAnsi="仿宋" w:eastAsia="仿宋" w:cs="仿宋"/>
          <w:b w:val="0"/>
          <w:bCs/>
          <w:color w:val="000000"/>
          <w:sz w:val="24"/>
          <w:szCs w:val="24"/>
          <w:highlight w:val="none"/>
        </w:rPr>
      </w:pPr>
    </w:p>
    <w:p w14:paraId="00D82192">
      <w:pPr>
        <w:pStyle w:val="7"/>
        <w:jc w:val="center"/>
        <w:outlineLvl w:val="9"/>
        <w:rPr>
          <w:rFonts w:hint="eastAsia" w:ascii="仿宋" w:hAnsi="仿宋" w:eastAsia="仿宋" w:cs="仿宋"/>
          <w:b w:val="0"/>
          <w:bCs/>
          <w:color w:val="000000"/>
          <w:sz w:val="24"/>
          <w:szCs w:val="24"/>
          <w:highlight w:val="none"/>
        </w:rPr>
      </w:pPr>
    </w:p>
    <w:p w14:paraId="19B4B53A">
      <w:pPr>
        <w:pStyle w:val="7"/>
        <w:jc w:val="center"/>
        <w:outlineLvl w:val="9"/>
        <w:rPr>
          <w:rFonts w:hint="eastAsia" w:ascii="仿宋" w:hAnsi="仿宋" w:eastAsia="仿宋" w:cs="仿宋"/>
          <w:b w:val="0"/>
          <w:bCs/>
          <w:color w:val="000000"/>
          <w:sz w:val="24"/>
          <w:szCs w:val="24"/>
          <w:highlight w:val="none"/>
        </w:rPr>
      </w:pPr>
    </w:p>
    <w:p w14:paraId="5D8AC260">
      <w:pPr>
        <w:pStyle w:val="7"/>
        <w:jc w:val="center"/>
        <w:outlineLvl w:val="9"/>
        <w:rPr>
          <w:rFonts w:hint="eastAsia" w:ascii="仿宋" w:hAnsi="仿宋" w:eastAsia="仿宋" w:cs="仿宋"/>
          <w:b w:val="0"/>
          <w:bCs/>
          <w:color w:val="000000"/>
          <w:sz w:val="24"/>
          <w:szCs w:val="24"/>
          <w:highlight w:val="none"/>
        </w:rPr>
      </w:pPr>
    </w:p>
    <w:p w14:paraId="35A58988">
      <w:pPr>
        <w:pStyle w:val="7"/>
        <w:jc w:val="center"/>
        <w:outlineLvl w:val="9"/>
        <w:rPr>
          <w:rFonts w:hint="eastAsia" w:ascii="仿宋" w:hAnsi="仿宋" w:eastAsia="仿宋" w:cs="仿宋"/>
          <w:b w:val="0"/>
          <w:bCs/>
          <w:color w:val="000000"/>
          <w:sz w:val="24"/>
          <w:szCs w:val="24"/>
          <w:highlight w:val="none"/>
        </w:rPr>
      </w:pPr>
    </w:p>
    <w:p w14:paraId="032D2970">
      <w:pPr>
        <w:pStyle w:val="7"/>
        <w:jc w:val="center"/>
        <w:outlineLvl w:val="9"/>
        <w:rPr>
          <w:rFonts w:hint="eastAsia" w:ascii="仿宋" w:hAnsi="仿宋" w:eastAsia="仿宋" w:cs="仿宋"/>
          <w:b w:val="0"/>
          <w:bCs/>
          <w:color w:val="000000"/>
          <w:sz w:val="24"/>
          <w:szCs w:val="24"/>
          <w:highlight w:val="none"/>
        </w:rPr>
      </w:pPr>
    </w:p>
    <w:p w14:paraId="593DC495">
      <w:pPr>
        <w:pStyle w:val="7"/>
        <w:jc w:val="center"/>
        <w:outlineLvl w:val="9"/>
        <w:rPr>
          <w:rFonts w:hint="eastAsia" w:ascii="仿宋" w:hAnsi="仿宋" w:eastAsia="仿宋" w:cs="仿宋"/>
          <w:b w:val="0"/>
          <w:bCs/>
          <w:color w:val="000000"/>
          <w:sz w:val="24"/>
          <w:szCs w:val="24"/>
          <w:highlight w:val="none"/>
        </w:rPr>
      </w:pPr>
    </w:p>
    <w:p w14:paraId="797DE0DB">
      <w:pPr>
        <w:pStyle w:val="7"/>
        <w:jc w:val="center"/>
        <w:outlineLvl w:val="9"/>
        <w:rPr>
          <w:rFonts w:hint="eastAsia" w:ascii="仿宋" w:hAnsi="仿宋" w:eastAsia="仿宋" w:cs="仿宋"/>
          <w:b w:val="0"/>
          <w:bCs/>
          <w:color w:val="000000"/>
          <w:sz w:val="32"/>
          <w:szCs w:val="32"/>
          <w:highlight w:val="none"/>
        </w:rPr>
      </w:pPr>
    </w:p>
    <w:p w14:paraId="3B4404A1">
      <w:pPr>
        <w:pStyle w:val="7"/>
        <w:jc w:val="center"/>
        <w:outlineLvl w:val="9"/>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四、技术商务条款响应情况</w:t>
      </w:r>
    </w:p>
    <w:p w14:paraId="24A6EF96">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9</w:t>
      </w:r>
      <w:r>
        <w:rPr>
          <w:rFonts w:hint="eastAsia" w:ascii="仿宋" w:hAnsi="仿宋" w:eastAsia="仿宋" w:cs="仿宋"/>
          <w:b w:val="0"/>
          <w:bCs/>
          <w:color w:val="000000"/>
          <w:sz w:val="24"/>
          <w:szCs w:val="24"/>
          <w:highlight w:val="none"/>
        </w:rPr>
        <w:t>、标的说明或技术方案或服务方案</w:t>
      </w:r>
    </w:p>
    <w:p w14:paraId="0AE0C6A8">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9</w:t>
      </w:r>
      <w:r>
        <w:rPr>
          <w:rFonts w:hint="eastAsia" w:ascii="仿宋" w:hAnsi="仿宋" w:eastAsia="仿宋" w:cs="仿宋"/>
          <w:b w:val="0"/>
          <w:bCs/>
          <w:color w:val="000000"/>
          <w:sz w:val="24"/>
          <w:szCs w:val="24"/>
          <w:highlight w:val="none"/>
        </w:rPr>
        <w:t>.1、标的说明一览表格式如下：</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1659"/>
        <w:gridCol w:w="1659"/>
        <w:gridCol w:w="1659"/>
        <w:gridCol w:w="1660"/>
        <w:gridCol w:w="1662"/>
      </w:tblGrid>
      <w:tr w14:paraId="5F3BF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7612A158">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采购包</w:t>
            </w:r>
          </w:p>
        </w:tc>
        <w:tc>
          <w:tcPr>
            <w:tcW w:w="833" w:type="pct"/>
            <w:noWrap w:val="0"/>
            <w:vAlign w:val="top"/>
          </w:tcPr>
          <w:p w14:paraId="6A7B1AA8">
            <w:pPr>
              <w:outlineLvl w:val="9"/>
              <w:rPr>
                <w:rFonts w:hint="eastAsia" w:ascii="仿宋" w:hAnsi="仿宋" w:eastAsia="仿宋" w:cs="仿宋"/>
                <w:b w:val="0"/>
                <w:bCs/>
                <w:color w:val="000000"/>
                <w:sz w:val="24"/>
                <w:szCs w:val="24"/>
                <w:highlight w:val="none"/>
              </w:rPr>
            </w:pPr>
          </w:p>
        </w:tc>
        <w:tc>
          <w:tcPr>
            <w:tcW w:w="833" w:type="pct"/>
            <w:noWrap w:val="0"/>
            <w:vAlign w:val="top"/>
          </w:tcPr>
          <w:p w14:paraId="0FC41D5B">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标的名称</w:t>
            </w:r>
          </w:p>
        </w:tc>
        <w:tc>
          <w:tcPr>
            <w:tcW w:w="833" w:type="pct"/>
            <w:noWrap w:val="0"/>
            <w:vAlign w:val="top"/>
          </w:tcPr>
          <w:p w14:paraId="4523F2E5">
            <w:pPr>
              <w:outlineLvl w:val="9"/>
              <w:rPr>
                <w:rFonts w:hint="eastAsia" w:ascii="仿宋" w:hAnsi="仿宋" w:eastAsia="仿宋" w:cs="仿宋"/>
                <w:b w:val="0"/>
                <w:bCs/>
                <w:color w:val="000000"/>
                <w:sz w:val="24"/>
                <w:szCs w:val="24"/>
                <w:highlight w:val="none"/>
              </w:rPr>
            </w:pPr>
          </w:p>
        </w:tc>
        <w:tc>
          <w:tcPr>
            <w:tcW w:w="833" w:type="pct"/>
            <w:noWrap w:val="0"/>
            <w:vAlign w:val="top"/>
          </w:tcPr>
          <w:p w14:paraId="0C3DB86A">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数量</w:t>
            </w:r>
          </w:p>
        </w:tc>
        <w:tc>
          <w:tcPr>
            <w:tcW w:w="833" w:type="pct"/>
            <w:noWrap w:val="0"/>
            <w:vAlign w:val="top"/>
          </w:tcPr>
          <w:p w14:paraId="1AB6EBE1">
            <w:pPr>
              <w:outlineLvl w:val="9"/>
              <w:rPr>
                <w:rFonts w:hint="eastAsia" w:ascii="仿宋" w:hAnsi="仿宋" w:eastAsia="仿宋" w:cs="仿宋"/>
                <w:b w:val="0"/>
                <w:bCs/>
                <w:color w:val="000000"/>
                <w:sz w:val="24"/>
                <w:szCs w:val="24"/>
                <w:highlight w:val="none"/>
              </w:rPr>
            </w:pPr>
          </w:p>
        </w:tc>
      </w:tr>
      <w:tr w14:paraId="2EF4E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0415626E">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原产地及制造商/服务商名称</w:t>
            </w:r>
          </w:p>
        </w:tc>
        <w:tc>
          <w:tcPr>
            <w:tcW w:w="833" w:type="pct"/>
            <w:noWrap w:val="0"/>
            <w:vAlign w:val="top"/>
          </w:tcPr>
          <w:p w14:paraId="0B22DA89">
            <w:pPr>
              <w:outlineLvl w:val="9"/>
              <w:rPr>
                <w:rFonts w:hint="eastAsia" w:ascii="仿宋" w:hAnsi="仿宋" w:eastAsia="仿宋" w:cs="仿宋"/>
                <w:b w:val="0"/>
                <w:bCs/>
                <w:color w:val="000000"/>
                <w:sz w:val="24"/>
                <w:szCs w:val="24"/>
                <w:highlight w:val="none"/>
              </w:rPr>
            </w:pPr>
          </w:p>
        </w:tc>
        <w:tc>
          <w:tcPr>
            <w:tcW w:w="833" w:type="pct"/>
            <w:noWrap w:val="0"/>
            <w:vAlign w:val="top"/>
          </w:tcPr>
          <w:p w14:paraId="0911C923">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型号规格</w:t>
            </w:r>
          </w:p>
        </w:tc>
        <w:tc>
          <w:tcPr>
            <w:tcW w:w="833" w:type="pct"/>
            <w:noWrap w:val="0"/>
            <w:vAlign w:val="top"/>
          </w:tcPr>
          <w:p w14:paraId="3B8F66B3">
            <w:pPr>
              <w:outlineLvl w:val="9"/>
              <w:rPr>
                <w:rFonts w:hint="eastAsia" w:ascii="仿宋" w:hAnsi="仿宋" w:eastAsia="仿宋" w:cs="仿宋"/>
                <w:b w:val="0"/>
                <w:bCs/>
                <w:color w:val="000000"/>
                <w:sz w:val="24"/>
                <w:szCs w:val="24"/>
                <w:highlight w:val="none"/>
              </w:rPr>
            </w:pPr>
          </w:p>
        </w:tc>
        <w:tc>
          <w:tcPr>
            <w:tcW w:w="833" w:type="pct"/>
            <w:noWrap w:val="0"/>
            <w:vAlign w:val="top"/>
          </w:tcPr>
          <w:p w14:paraId="0FF94425">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品牌</w:t>
            </w:r>
          </w:p>
        </w:tc>
        <w:tc>
          <w:tcPr>
            <w:tcW w:w="833" w:type="pct"/>
            <w:noWrap w:val="0"/>
            <w:vAlign w:val="top"/>
          </w:tcPr>
          <w:p w14:paraId="717AED01">
            <w:pPr>
              <w:outlineLvl w:val="9"/>
              <w:rPr>
                <w:rFonts w:hint="eastAsia" w:ascii="仿宋" w:hAnsi="仿宋" w:eastAsia="仿宋" w:cs="仿宋"/>
                <w:b w:val="0"/>
                <w:bCs/>
                <w:color w:val="000000"/>
                <w:sz w:val="24"/>
                <w:szCs w:val="24"/>
                <w:highlight w:val="none"/>
              </w:rPr>
            </w:pPr>
          </w:p>
        </w:tc>
      </w:tr>
      <w:tr w14:paraId="7736E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2E256A4A">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详细性能说明</w:t>
            </w:r>
          </w:p>
        </w:tc>
        <w:tc>
          <w:tcPr>
            <w:tcW w:w="4166" w:type="pct"/>
            <w:gridSpan w:val="5"/>
            <w:noWrap w:val="0"/>
            <w:vAlign w:val="top"/>
          </w:tcPr>
          <w:p w14:paraId="10F0D836">
            <w:pPr>
              <w:outlineLvl w:val="9"/>
              <w:rPr>
                <w:rFonts w:hint="eastAsia" w:ascii="仿宋" w:hAnsi="仿宋" w:eastAsia="仿宋" w:cs="仿宋"/>
                <w:b w:val="0"/>
                <w:bCs/>
                <w:color w:val="000000"/>
                <w:sz w:val="24"/>
                <w:szCs w:val="24"/>
                <w:highlight w:val="none"/>
              </w:rPr>
            </w:pPr>
          </w:p>
        </w:tc>
      </w:tr>
      <w:tr w14:paraId="6F568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0CF205AE">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配置/组成清单说明（若有）</w:t>
            </w:r>
          </w:p>
        </w:tc>
        <w:tc>
          <w:tcPr>
            <w:tcW w:w="4166" w:type="pct"/>
            <w:gridSpan w:val="5"/>
            <w:noWrap w:val="0"/>
            <w:vAlign w:val="top"/>
          </w:tcPr>
          <w:p w14:paraId="7F6C1BB3">
            <w:pPr>
              <w:outlineLvl w:val="9"/>
              <w:rPr>
                <w:rFonts w:hint="eastAsia" w:ascii="仿宋" w:hAnsi="仿宋" w:eastAsia="仿宋" w:cs="仿宋"/>
                <w:b w:val="0"/>
                <w:bCs/>
                <w:color w:val="000000"/>
                <w:sz w:val="24"/>
                <w:szCs w:val="24"/>
                <w:highlight w:val="none"/>
              </w:rPr>
            </w:pPr>
          </w:p>
        </w:tc>
      </w:tr>
    </w:tbl>
    <w:p w14:paraId="4461DE0F">
      <w:pPr>
        <w:pStyle w:val="7"/>
        <w:jc w:val="both"/>
        <w:outlineLvl w:val="9"/>
        <w:rPr>
          <w:rFonts w:hint="eastAsia" w:ascii="仿宋" w:hAnsi="仿宋" w:eastAsia="仿宋" w:cs="仿宋"/>
          <w:b w:val="0"/>
          <w:bCs/>
          <w:color w:val="000000"/>
          <w:sz w:val="24"/>
          <w:szCs w:val="24"/>
          <w:highlight w:val="none"/>
        </w:rPr>
      </w:pPr>
    </w:p>
    <w:p w14:paraId="475B2A7D">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w:t>
      </w:r>
      <w:r>
        <w:rPr>
          <w:rFonts w:hint="eastAsia" w:ascii="仿宋" w:hAnsi="仿宋" w:eastAsia="仿宋" w:cs="仿宋"/>
          <w:b w:val="0"/>
          <w:bCs/>
          <w:color w:val="000000"/>
          <w:sz w:val="24"/>
          <w:szCs w:val="24"/>
          <w:highlight w:val="none"/>
          <w:lang w:val="en-US" w:eastAsia="zh-CN"/>
        </w:rPr>
        <w:t>9</w:t>
      </w:r>
      <w:r>
        <w:rPr>
          <w:rFonts w:hint="eastAsia" w:ascii="仿宋" w:hAnsi="仿宋" w:eastAsia="仿宋" w:cs="仿宋"/>
          <w:b w:val="0"/>
          <w:bCs/>
          <w:color w:val="000000"/>
          <w:sz w:val="24"/>
          <w:szCs w:val="24"/>
          <w:highlight w:val="none"/>
        </w:rPr>
        <w:t>.2、技术方案或服务方案。（根据项目需求自拟格式）</w:t>
      </w:r>
    </w:p>
    <w:p w14:paraId="521D93CB">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备注：采购方根据项目采购需求要求供应商提供相关的方案或其他相关材料。</w:t>
      </w:r>
    </w:p>
    <w:p w14:paraId="5FDCCB08">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74CB964A">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62A6B00D">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5B769C5C">
      <w:pPr>
        <w:pStyle w:val="7"/>
        <w:jc w:val="both"/>
        <w:outlineLvl w:val="9"/>
        <w:rPr>
          <w:rFonts w:hint="eastAsia" w:ascii="仿宋" w:hAnsi="仿宋" w:eastAsia="仿宋" w:cs="仿宋"/>
          <w:b w:val="0"/>
          <w:bCs/>
          <w:color w:val="000000"/>
          <w:sz w:val="24"/>
          <w:szCs w:val="24"/>
          <w:highlight w:val="none"/>
        </w:rPr>
      </w:pPr>
    </w:p>
    <w:p w14:paraId="268DDFA1">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w:t>
      </w:r>
      <w:r>
        <w:rPr>
          <w:rFonts w:hint="eastAsia" w:ascii="仿宋" w:hAnsi="仿宋" w:eastAsia="仿宋" w:cs="仿宋"/>
          <w:b w:val="0"/>
          <w:bCs/>
          <w:color w:val="000000"/>
          <w:sz w:val="24"/>
          <w:szCs w:val="24"/>
          <w:highlight w:val="none"/>
          <w:lang w:val="en-US" w:eastAsia="zh-CN"/>
        </w:rPr>
        <w:t>0</w:t>
      </w:r>
      <w:r>
        <w:rPr>
          <w:rFonts w:hint="eastAsia" w:ascii="仿宋" w:hAnsi="仿宋" w:eastAsia="仿宋" w:cs="仿宋"/>
          <w:b w:val="0"/>
          <w:bCs/>
          <w:color w:val="000000"/>
          <w:sz w:val="24"/>
          <w:szCs w:val="24"/>
          <w:highlight w:val="none"/>
        </w:rPr>
        <w:t>、协商内容及要求响应表</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1659"/>
        <w:gridCol w:w="1660"/>
        <w:gridCol w:w="1660"/>
        <w:gridCol w:w="1660"/>
        <w:gridCol w:w="1660"/>
      </w:tblGrid>
      <w:tr w14:paraId="5E0F8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5C9D30A1">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采购包/品目号</w:t>
            </w:r>
          </w:p>
        </w:tc>
        <w:tc>
          <w:tcPr>
            <w:tcW w:w="833" w:type="pct"/>
            <w:noWrap w:val="0"/>
            <w:vAlign w:val="top"/>
          </w:tcPr>
          <w:p w14:paraId="053B8A80">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品目名称</w:t>
            </w:r>
          </w:p>
        </w:tc>
        <w:tc>
          <w:tcPr>
            <w:tcW w:w="833" w:type="pct"/>
            <w:noWrap w:val="0"/>
            <w:vAlign w:val="top"/>
          </w:tcPr>
          <w:p w14:paraId="48E40759">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采购文件协商内容及要求</w:t>
            </w:r>
          </w:p>
        </w:tc>
        <w:tc>
          <w:tcPr>
            <w:tcW w:w="833" w:type="pct"/>
            <w:noWrap w:val="0"/>
            <w:vAlign w:val="top"/>
          </w:tcPr>
          <w:p w14:paraId="09BFB9D1">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响应情况</w:t>
            </w:r>
          </w:p>
        </w:tc>
        <w:tc>
          <w:tcPr>
            <w:tcW w:w="833" w:type="pct"/>
            <w:noWrap w:val="0"/>
            <w:vAlign w:val="top"/>
          </w:tcPr>
          <w:p w14:paraId="431D627A">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偏离说明</w:t>
            </w:r>
          </w:p>
        </w:tc>
        <w:tc>
          <w:tcPr>
            <w:tcW w:w="833" w:type="pct"/>
            <w:noWrap w:val="0"/>
            <w:vAlign w:val="top"/>
          </w:tcPr>
          <w:p w14:paraId="7C67F101">
            <w:pPr>
              <w:pStyle w:val="7"/>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证明材料所在页码（若有）</w:t>
            </w:r>
          </w:p>
        </w:tc>
      </w:tr>
      <w:tr w14:paraId="4E418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5FD130B6">
            <w:pPr>
              <w:outlineLvl w:val="9"/>
              <w:rPr>
                <w:rFonts w:hint="eastAsia" w:ascii="仿宋" w:hAnsi="仿宋" w:eastAsia="仿宋" w:cs="仿宋"/>
                <w:b w:val="0"/>
                <w:bCs/>
                <w:color w:val="000000"/>
                <w:sz w:val="24"/>
                <w:szCs w:val="24"/>
                <w:highlight w:val="none"/>
              </w:rPr>
            </w:pPr>
          </w:p>
        </w:tc>
        <w:tc>
          <w:tcPr>
            <w:tcW w:w="833" w:type="pct"/>
            <w:noWrap w:val="0"/>
            <w:vAlign w:val="top"/>
          </w:tcPr>
          <w:p w14:paraId="216469EA">
            <w:pPr>
              <w:outlineLvl w:val="9"/>
              <w:rPr>
                <w:rFonts w:hint="eastAsia" w:ascii="仿宋" w:hAnsi="仿宋" w:eastAsia="仿宋" w:cs="仿宋"/>
                <w:b w:val="0"/>
                <w:bCs/>
                <w:color w:val="000000"/>
                <w:sz w:val="24"/>
                <w:szCs w:val="24"/>
                <w:highlight w:val="none"/>
              </w:rPr>
            </w:pPr>
          </w:p>
        </w:tc>
        <w:tc>
          <w:tcPr>
            <w:tcW w:w="833" w:type="pct"/>
            <w:noWrap w:val="0"/>
            <w:vAlign w:val="top"/>
          </w:tcPr>
          <w:p w14:paraId="06E0E8B6">
            <w:pPr>
              <w:outlineLvl w:val="9"/>
              <w:rPr>
                <w:rFonts w:hint="eastAsia" w:ascii="仿宋" w:hAnsi="仿宋" w:eastAsia="仿宋" w:cs="仿宋"/>
                <w:b w:val="0"/>
                <w:bCs/>
                <w:color w:val="000000"/>
                <w:sz w:val="24"/>
                <w:szCs w:val="24"/>
                <w:highlight w:val="none"/>
              </w:rPr>
            </w:pPr>
          </w:p>
        </w:tc>
        <w:tc>
          <w:tcPr>
            <w:tcW w:w="833" w:type="pct"/>
            <w:noWrap w:val="0"/>
            <w:vAlign w:val="top"/>
          </w:tcPr>
          <w:p w14:paraId="2E5542BC">
            <w:pPr>
              <w:outlineLvl w:val="9"/>
              <w:rPr>
                <w:rFonts w:hint="eastAsia" w:ascii="仿宋" w:hAnsi="仿宋" w:eastAsia="仿宋" w:cs="仿宋"/>
                <w:b w:val="0"/>
                <w:bCs/>
                <w:color w:val="000000"/>
                <w:sz w:val="24"/>
                <w:szCs w:val="24"/>
                <w:highlight w:val="none"/>
              </w:rPr>
            </w:pPr>
          </w:p>
        </w:tc>
        <w:tc>
          <w:tcPr>
            <w:tcW w:w="833" w:type="pct"/>
            <w:noWrap w:val="0"/>
            <w:vAlign w:val="top"/>
          </w:tcPr>
          <w:p w14:paraId="6D403E5E">
            <w:pPr>
              <w:outlineLvl w:val="9"/>
              <w:rPr>
                <w:rFonts w:hint="eastAsia" w:ascii="仿宋" w:hAnsi="仿宋" w:eastAsia="仿宋" w:cs="仿宋"/>
                <w:b w:val="0"/>
                <w:bCs/>
                <w:color w:val="000000"/>
                <w:sz w:val="24"/>
                <w:szCs w:val="24"/>
                <w:highlight w:val="none"/>
              </w:rPr>
            </w:pPr>
          </w:p>
        </w:tc>
        <w:tc>
          <w:tcPr>
            <w:tcW w:w="833" w:type="pct"/>
            <w:noWrap w:val="0"/>
            <w:vAlign w:val="top"/>
          </w:tcPr>
          <w:p w14:paraId="69A75A86">
            <w:pPr>
              <w:outlineLvl w:val="9"/>
              <w:rPr>
                <w:rFonts w:hint="eastAsia" w:ascii="仿宋" w:hAnsi="仿宋" w:eastAsia="仿宋" w:cs="仿宋"/>
                <w:b w:val="0"/>
                <w:bCs/>
                <w:color w:val="000000"/>
                <w:sz w:val="24"/>
                <w:szCs w:val="24"/>
                <w:highlight w:val="none"/>
              </w:rPr>
            </w:pPr>
          </w:p>
        </w:tc>
      </w:tr>
      <w:tr w14:paraId="587C7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35353937">
            <w:pPr>
              <w:outlineLvl w:val="9"/>
              <w:rPr>
                <w:rFonts w:hint="eastAsia" w:ascii="仿宋" w:hAnsi="仿宋" w:eastAsia="仿宋" w:cs="仿宋"/>
                <w:b w:val="0"/>
                <w:bCs/>
                <w:color w:val="000000"/>
                <w:sz w:val="24"/>
                <w:szCs w:val="24"/>
                <w:highlight w:val="none"/>
              </w:rPr>
            </w:pPr>
          </w:p>
        </w:tc>
        <w:tc>
          <w:tcPr>
            <w:tcW w:w="833" w:type="pct"/>
            <w:noWrap w:val="0"/>
            <w:vAlign w:val="top"/>
          </w:tcPr>
          <w:p w14:paraId="5518D097">
            <w:pPr>
              <w:outlineLvl w:val="9"/>
              <w:rPr>
                <w:rFonts w:hint="eastAsia" w:ascii="仿宋" w:hAnsi="仿宋" w:eastAsia="仿宋" w:cs="仿宋"/>
                <w:b w:val="0"/>
                <w:bCs/>
                <w:color w:val="000000"/>
                <w:sz w:val="24"/>
                <w:szCs w:val="24"/>
                <w:highlight w:val="none"/>
              </w:rPr>
            </w:pPr>
          </w:p>
        </w:tc>
        <w:tc>
          <w:tcPr>
            <w:tcW w:w="833" w:type="pct"/>
            <w:noWrap w:val="0"/>
            <w:vAlign w:val="top"/>
          </w:tcPr>
          <w:p w14:paraId="0ACD0E24">
            <w:pPr>
              <w:outlineLvl w:val="9"/>
              <w:rPr>
                <w:rFonts w:hint="eastAsia" w:ascii="仿宋" w:hAnsi="仿宋" w:eastAsia="仿宋" w:cs="仿宋"/>
                <w:b w:val="0"/>
                <w:bCs/>
                <w:color w:val="000000"/>
                <w:sz w:val="24"/>
                <w:szCs w:val="24"/>
                <w:highlight w:val="none"/>
              </w:rPr>
            </w:pPr>
          </w:p>
        </w:tc>
        <w:tc>
          <w:tcPr>
            <w:tcW w:w="833" w:type="pct"/>
            <w:noWrap w:val="0"/>
            <w:vAlign w:val="top"/>
          </w:tcPr>
          <w:p w14:paraId="78D95DAE">
            <w:pPr>
              <w:outlineLvl w:val="9"/>
              <w:rPr>
                <w:rFonts w:hint="eastAsia" w:ascii="仿宋" w:hAnsi="仿宋" w:eastAsia="仿宋" w:cs="仿宋"/>
                <w:b w:val="0"/>
                <w:bCs/>
                <w:color w:val="000000"/>
                <w:sz w:val="24"/>
                <w:szCs w:val="24"/>
                <w:highlight w:val="none"/>
              </w:rPr>
            </w:pPr>
          </w:p>
        </w:tc>
        <w:tc>
          <w:tcPr>
            <w:tcW w:w="833" w:type="pct"/>
            <w:noWrap w:val="0"/>
            <w:vAlign w:val="top"/>
          </w:tcPr>
          <w:p w14:paraId="2D1E212C">
            <w:pPr>
              <w:outlineLvl w:val="9"/>
              <w:rPr>
                <w:rFonts w:hint="eastAsia" w:ascii="仿宋" w:hAnsi="仿宋" w:eastAsia="仿宋" w:cs="仿宋"/>
                <w:b w:val="0"/>
                <w:bCs/>
                <w:color w:val="000000"/>
                <w:sz w:val="24"/>
                <w:szCs w:val="24"/>
                <w:highlight w:val="none"/>
              </w:rPr>
            </w:pPr>
          </w:p>
        </w:tc>
        <w:tc>
          <w:tcPr>
            <w:tcW w:w="833" w:type="pct"/>
            <w:noWrap w:val="0"/>
            <w:vAlign w:val="top"/>
          </w:tcPr>
          <w:p w14:paraId="29A1E502">
            <w:pPr>
              <w:outlineLvl w:val="9"/>
              <w:rPr>
                <w:rFonts w:hint="eastAsia" w:ascii="仿宋" w:hAnsi="仿宋" w:eastAsia="仿宋" w:cs="仿宋"/>
                <w:b w:val="0"/>
                <w:bCs/>
                <w:color w:val="000000"/>
                <w:sz w:val="24"/>
                <w:szCs w:val="24"/>
                <w:highlight w:val="none"/>
              </w:rPr>
            </w:pPr>
          </w:p>
        </w:tc>
      </w:tr>
      <w:tr w14:paraId="5F0C8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0267CF66">
            <w:pPr>
              <w:outlineLvl w:val="9"/>
              <w:rPr>
                <w:rFonts w:hint="eastAsia" w:ascii="仿宋" w:hAnsi="仿宋" w:eastAsia="仿宋" w:cs="仿宋"/>
                <w:b w:val="0"/>
                <w:bCs/>
                <w:color w:val="000000"/>
                <w:sz w:val="24"/>
                <w:szCs w:val="24"/>
                <w:highlight w:val="none"/>
              </w:rPr>
            </w:pPr>
          </w:p>
        </w:tc>
        <w:tc>
          <w:tcPr>
            <w:tcW w:w="833" w:type="pct"/>
            <w:noWrap w:val="0"/>
            <w:vAlign w:val="top"/>
          </w:tcPr>
          <w:p w14:paraId="002091E8">
            <w:pPr>
              <w:outlineLvl w:val="9"/>
              <w:rPr>
                <w:rFonts w:hint="eastAsia" w:ascii="仿宋" w:hAnsi="仿宋" w:eastAsia="仿宋" w:cs="仿宋"/>
                <w:b w:val="0"/>
                <w:bCs/>
                <w:color w:val="000000"/>
                <w:sz w:val="24"/>
                <w:szCs w:val="24"/>
                <w:highlight w:val="none"/>
              </w:rPr>
            </w:pPr>
          </w:p>
        </w:tc>
        <w:tc>
          <w:tcPr>
            <w:tcW w:w="833" w:type="pct"/>
            <w:noWrap w:val="0"/>
            <w:vAlign w:val="top"/>
          </w:tcPr>
          <w:p w14:paraId="6181F3CE">
            <w:pPr>
              <w:outlineLvl w:val="9"/>
              <w:rPr>
                <w:rFonts w:hint="eastAsia" w:ascii="仿宋" w:hAnsi="仿宋" w:eastAsia="仿宋" w:cs="仿宋"/>
                <w:b w:val="0"/>
                <w:bCs/>
                <w:color w:val="000000"/>
                <w:sz w:val="24"/>
                <w:szCs w:val="24"/>
                <w:highlight w:val="none"/>
              </w:rPr>
            </w:pPr>
          </w:p>
        </w:tc>
        <w:tc>
          <w:tcPr>
            <w:tcW w:w="833" w:type="pct"/>
            <w:noWrap w:val="0"/>
            <w:vAlign w:val="top"/>
          </w:tcPr>
          <w:p w14:paraId="020FC986">
            <w:pPr>
              <w:outlineLvl w:val="9"/>
              <w:rPr>
                <w:rFonts w:hint="eastAsia" w:ascii="仿宋" w:hAnsi="仿宋" w:eastAsia="仿宋" w:cs="仿宋"/>
                <w:b w:val="0"/>
                <w:bCs/>
                <w:color w:val="000000"/>
                <w:sz w:val="24"/>
                <w:szCs w:val="24"/>
                <w:highlight w:val="none"/>
              </w:rPr>
            </w:pPr>
          </w:p>
        </w:tc>
        <w:tc>
          <w:tcPr>
            <w:tcW w:w="833" w:type="pct"/>
            <w:noWrap w:val="0"/>
            <w:vAlign w:val="top"/>
          </w:tcPr>
          <w:p w14:paraId="3570CF8E">
            <w:pPr>
              <w:outlineLvl w:val="9"/>
              <w:rPr>
                <w:rFonts w:hint="eastAsia" w:ascii="仿宋" w:hAnsi="仿宋" w:eastAsia="仿宋" w:cs="仿宋"/>
                <w:b w:val="0"/>
                <w:bCs/>
                <w:color w:val="000000"/>
                <w:sz w:val="24"/>
                <w:szCs w:val="24"/>
                <w:highlight w:val="none"/>
              </w:rPr>
            </w:pPr>
          </w:p>
        </w:tc>
        <w:tc>
          <w:tcPr>
            <w:tcW w:w="833" w:type="pct"/>
            <w:noWrap w:val="0"/>
            <w:vAlign w:val="top"/>
          </w:tcPr>
          <w:p w14:paraId="741F66F2">
            <w:pPr>
              <w:outlineLvl w:val="9"/>
              <w:rPr>
                <w:rFonts w:hint="eastAsia" w:ascii="仿宋" w:hAnsi="仿宋" w:eastAsia="仿宋" w:cs="仿宋"/>
                <w:b w:val="0"/>
                <w:bCs/>
                <w:color w:val="000000"/>
                <w:sz w:val="24"/>
                <w:szCs w:val="24"/>
                <w:highlight w:val="none"/>
              </w:rPr>
            </w:pPr>
          </w:p>
        </w:tc>
      </w:tr>
    </w:tbl>
    <w:p w14:paraId="2EF12FC3">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注：供应商提交的响应文件中与采购文件第四章“协商内容及要求”的要求有不同时，应逐条列在偏离表中，否则将认为供应商接受采购文件的要求。</w:t>
      </w:r>
    </w:p>
    <w:p w14:paraId="6D155D45">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445AB52E">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5C74B948">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25FD6479">
      <w:pPr>
        <w:pStyle w:val="7"/>
        <w:jc w:val="both"/>
        <w:outlineLvl w:val="9"/>
        <w:rPr>
          <w:rFonts w:hint="eastAsia" w:ascii="仿宋" w:hAnsi="仿宋" w:eastAsia="仿宋" w:cs="仿宋"/>
          <w:b w:val="0"/>
          <w:bCs/>
          <w:color w:val="000000"/>
          <w:sz w:val="24"/>
          <w:szCs w:val="24"/>
          <w:highlight w:val="none"/>
        </w:rPr>
      </w:pPr>
    </w:p>
    <w:p w14:paraId="3ADD2502">
      <w:pPr>
        <w:pStyle w:val="7"/>
        <w:jc w:val="lef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附件1</w:t>
      </w: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rPr>
        <w:t>、供应商认为需要提供的其他资料</w:t>
      </w:r>
    </w:p>
    <w:p w14:paraId="3A8F11CC">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w:t>
      </w: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rPr>
        <w:t>.1、供应商认为应当提交的其他资料</w:t>
      </w:r>
    </w:p>
    <w:p w14:paraId="2390382E">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财务状况报告</w:t>
      </w:r>
    </w:p>
    <w:p w14:paraId="18CE9A0F">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依法缴纳税收证明材料</w:t>
      </w:r>
    </w:p>
    <w:p w14:paraId="6045B117">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依法缴纳社会保障资金证明材料</w:t>
      </w:r>
    </w:p>
    <w:p w14:paraId="5CCD69A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具备履行合同所必需设备和专业技术能力证明材料</w:t>
      </w:r>
    </w:p>
    <w:p w14:paraId="7C013B2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参加采购活动前三年内在经营活动中没有重大违法记录书面声明</w:t>
      </w:r>
    </w:p>
    <w:p w14:paraId="7E00539E">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中小企业声明函</w:t>
      </w:r>
    </w:p>
    <w:p w14:paraId="2CC7D014">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残疾人福利性单位声明函</w:t>
      </w:r>
    </w:p>
    <w:p w14:paraId="3D838771">
      <w:pPr>
        <w:pStyle w:val="7"/>
        <w:ind w:firstLine="480"/>
        <w:jc w:val="both"/>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监狱企业证明材料</w:t>
      </w:r>
    </w:p>
    <w:p w14:paraId="02A7E27B">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供应商代表签名或签章：</w:t>
      </w:r>
      <w:r>
        <w:rPr>
          <w:rFonts w:hint="eastAsia" w:ascii="仿宋" w:hAnsi="仿宋" w:eastAsia="仿宋" w:cs="仿宋"/>
          <w:b w:val="0"/>
          <w:bCs/>
          <w:color w:val="000000"/>
          <w:sz w:val="24"/>
          <w:szCs w:val="24"/>
          <w:highlight w:val="none"/>
          <w:u w:val="single"/>
        </w:rPr>
        <w:t>　　　　　　　</w:t>
      </w:r>
    </w:p>
    <w:p w14:paraId="0D8AA650">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供应商（全称并加盖公章）：</w:t>
      </w:r>
      <w:r>
        <w:rPr>
          <w:rFonts w:hint="eastAsia" w:ascii="仿宋" w:hAnsi="仿宋" w:eastAsia="仿宋" w:cs="仿宋"/>
          <w:b w:val="0"/>
          <w:bCs/>
          <w:color w:val="000000"/>
          <w:sz w:val="24"/>
          <w:szCs w:val="24"/>
          <w:highlight w:val="none"/>
          <w:u w:val="single"/>
        </w:rPr>
        <w:t>　　　　　　　</w:t>
      </w:r>
    </w:p>
    <w:p w14:paraId="62C49640">
      <w:pPr>
        <w:pStyle w:val="7"/>
        <w:ind w:firstLine="480"/>
        <w:jc w:val="right"/>
        <w:outlineLvl w:val="9"/>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日期：　　年　　月　　日</w:t>
      </w:r>
    </w:p>
    <w:p w14:paraId="24396B67">
      <w:pPr>
        <w:pStyle w:val="7"/>
        <w:jc w:val="center"/>
        <w:outlineLvl w:val="2"/>
        <w:rPr>
          <w:rFonts w:hint="eastAsia" w:ascii="仿宋" w:hAnsi="仿宋" w:eastAsia="仿宋" w:cs="仿宋"/>
          <w:b w:val="0"/>
          <w:bCs/>
          <w:color w:val="000000"/>
          <w:sz w:val="24"/>
          <w:szCs w:val="24"/>
          <w:highlight w:val="none"/>
        </w:rPr>
      </w:pPr>
      <w:bookmarkStart w:id="1" w:name="_Toc10780"/>
    </w:p>
    <w:p w14:paraId="540167D4">
      <w:pPr>
        <w:pStyle w:val="7"/>
        <w:jc w:val="center"/>
        <w:outlineLvl w:val="2"/>
        <w:rPr>
          <w:rFonts w:hint="eastAsia" w:ascii="仿宋" w:hAnsi="仿宋" w:eastAsia="仿宋" w:cs="仿宋"/>
          <w:b w:val="0"/>
          <w:bCs/>
          <w:color w:val="000000"/>
          <w:sz w:val="24"/>
          <w:szCs w:val="24"/>
          <w:highlight w:val="none"/>
        </w:rPr>
      </w:pPr>
    </w:p>
    <w:p w14:paraId="287F246D">
      <w:pPr>
        <w:pStyle w:val="7"/>
        <w:jc w:val="center"/>
        <w:outlineLvl w:val="2"/>
        <w:rPr>
          <w:rFonts w:hint="eastAsia" w:ascii="仿宋" w:hAnsi="仿宋" w:eastAsia="仿宋" w:cs="仿宋"/>
          <w:b/>
          <w:bCs w:val="0"/>
          <w:color w:val="000000"/>
          <w:sz w:val="44"/>
          <w:szCs w:val="44"/>
          <w:highlight w:val="none"/>
        </w:rPr>
      </w:pPr>
      <w:r>
        <w:rPr>
          <w:rFonts w:hint="eastAsia" w:ascii="仿宋" w:hAnsi="仿宋" w:eastAsia="仿宋" w:cs="仿宋"/>
          <w:b/>
          <w:bCs w:val="0"/>
          <w:color w:val="000000"/>
          <w:sz w:val="44"/>
          <w:szCs w:val="44"/>
          <w:highlight w:val="none"/>
        </w:rPr>
        <w:t>资格承诺函</w:t>
      </w:r>
      <w:bookmarkEnd w:id="1"/>
    </w:p>
    <w:p w14:paraId="1C2DAEA5">
      <w:pPr>
        <w:rPr>
          <w:rFonts w:hint="eastAsia" w:ascii="仿宋" w:hAnsi="仿宋" w:eastAsia="仿宋" w:cs="仿宋"/>
          <w:b w:val="0"/>
          <w:bCs/>
          <w:color w:val="000000"/>
          <w:sz w:val="28"/>
          <w:szCs w:val="28"/>
          <w:highlight w:val="none"/>
        </w:rPr>
      </w:pPr>
      <w:bookmarkStart w:id="2" w:name="_GoBack"/>
      <w:bookmarkEnd w:id="2"/>
    </w:p>
    <w:p w14:paraId="7804A22A">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 xml:space="preserve">致: (采购人) </w:t>
      </w:r>
    </w:p>
    <w:p w14:paraId="02E25A1B">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我单位参与</w:t>
      </w:r>
      <w:r>
        <w:rPr>
          <w:rFonts w:hint="eastAsia" w:ascii="仿宋" w:hAnsi="仿宋" w:eastAsia="仿宋" w:cs="仿宋"/>
          <w:b w:val="0"/>
          <w:bCs/>
          <w:color w:val="000000"/>
          <w:sz w:val="24"/>
          <w:szCs w:val="24"/>
          <w:highlight w:val="none"/>
          <w:lang w:val="en-US" w:eastAsia="zh-CN"/>
        </w:rPr>
        <w:t xml:space="preserve">  </w:t>
      </w:r>
      <w:r>
        <w:rPr>
          <w:rFonts w:hint="eastAsia" w:ascii="仿宋" w:hAnsi="仿宋" w:eastAsia="仿宋" w:cs="仿宋"/>
          <w:b w:val="0"/>
          <w:bCs/>
          <w:color w:val="000000"/>
          <w:sz w:val="24"/>
          <w:szCs w:val="24"/>
          <w:highlight w:val="none"/>
          <w:lang w:eastAsia="zh-CN"/>
        </w:rPr>
        <w:t>(项目名称)</w:t>
      </w:r>
      <w:r>
        <w:rPr>
          <w:rFonts w:hint="eastAsia" w:ascii="仿宋" w:hAnsi="仿宋" w:eastAsia="仿宋" w:cs="仿宋"/>
          <w:b w:val="0"/>
          <w:bCs/>
          <w:color w:val="000000"/>
          <w:sz w:val="24"/>
          <w:szCs w:val="24"/>
          <w:highlight w:val="none"/>
          <w:lang w:val="en-US" w:eastAsia="zh-CN"/>
        </w:rPr>
        <w:t xml:space="preserve">  </w:t>
      </w:r>
      <w:r>
        <w:rPr>
          <w:rFonts w:hint="eastAsia" w:ascii="仿宋" w:hAnsi="仿宋" w:eastAsia="仿宋" w:cs="仿宋"/>
          <w:b w:val="0"/>
          <w:bCs/>
          <w:color w:val="000000"/>
          <w:sz w:val="24"/>
          <w:szCs w:val="24"/>
          <w:highlight w:val="none"/>
          <w:lang w:eastAsia="zh-CN"/>
        </w:rPr>
        <w:t xml:space="preserve"> (项目编号:</w:t>
      </w:r>
      <w:r>
        <w:rPr>
          <w:rFonts w:hint="eastAsia" w:ascii="仿宋" w:hAnsi="仿宋" w:eastAsia="仿宋" w:cs="仿宋"/>
          <w:b w:val="0"/>
          <w:bCs/>
          <w:color w:val="000000"/>
          <w:sz w:val="24"/>
          <w:szCs w:val="24"/>
          <w:highlight w:val="none"/>
          <w:lang w:val="en-US" w:eastAsia="zh-CN"/>
        </w:rPr>
        <w:t xml:space="preserve">  </w:t>
      </w:r>
      <w:r>
        <w:rPr>
          <w:rFonts w:hint="eastAsia" w:ascii="仿宋" w:hAnsi="仿宋" w:eastAsia="仿宋" w:cs="仿宋"/>
          <w:b w:val="0"/>
          <w:bCs/>
          <w:color w:val="000000"/>
          <w:sz w:val="24"/>
          <w:szCs w:val="24"/>
          <w:highlight w:val="none"/>
          <w:lang w:eastAsia="zh-CN"/>
        </w:rPr>
        <w:t>)项目的采购活动，现承诺如下:</w:t>
      </w:r>
    </w:p>
    <w:p w14:paraId="58405C4C">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1. 我单位具有符合采购文件资格要求的财务状况报告。</w:t>
      </w:r>
    </w:p>
    <w:p w14:paraId="256193E0">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2. 我单位具有符合采购文件资格要求的依法缴纳税收证明材料。</w:t>
      </w:r>
    </w:p>
    <w:p w14:paraId="050E35C2">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 xml:space="preserve">3. 我单位具有符合采购文件资格要求的依法缴纳社会保障资金证明材料。 </w:t>
      </w:r>
    </w:p>
    <w:p w14:paraId="19AB0441">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若我单位承诺不实，自愿承担提供虚假材料谋取中标、成交的法律责任。</w:t>
      </w:r>
    </w:p>
    <w:p w14:paraId="3B7C0A47">
      <w:pPr>
        <w:pStyle w:val="7"/>
        <w:ind w:firstLine="480"/>
        <w:rPr>
          <w:rFonts w:hint="eastAsia" w:ascii="仿宋" w:hAnsi="仿宋" w:eastAsia="仿宋" w:cs="仿宋"/>
          <w:b w:val="0"/>
          <w:bCs/>
          <w:color w:val="000000"/>
          <w:sz w:val="24"/>
          <w:szCs w:val="24"/>
          <w:highlight w:val="none"/>
          <w:lang w:eastAsia="zh-CN"/>
        </w:rPr>
      </w:pPr>
    </w:p>
    <w:p w14:paraId="7A542EB6">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 xml:space="preserve">承诺供应商（全称并加盖公章）：_____________ </w:t>
      </w:r>
    </w:p>
    <w:p w14:paraId="24F8BA1B">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单位负责人或授权代表（签 字）：_____________</w:t>
      </w:r>
    </w:p>
    <w:p w14:paraId="51140DD0">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日期:_____________</w:t>
      </w:r>
    </w:p>
    <w:p w14:paraId="152F6FA7">
      <w:pPr>
        <w:pStyle w:val="7"/>
        <w:ind w:firstLine="48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w:t>
      </w:r>
    </w:p>
    <w:p w14:paraId="516583C8">
      <w:pPr>
        <w:pStyle w:val="7"/>
        <w:ind w:firstLine="480"/>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eastAsia="zh-CN"/>
        </w:rPr>
        <w:t>说明:1.供应商可自行选择是否提供本承诺函，若不提供本承诺函的，应按采购文件要求提供相应的证明材料。 2.供应商可删减承诺事项，如删去承诺第1 项的，则应按采购文件要求提供财务状况报告。</w:t>
      </w:r>
    </w:p>
    <w:p w14:paraId="75CCAC99">
      <w:pPr>
        <w:pStyle w:val="7"/>
        <w:outlineLvl w:val="9"/>
        <w:rPr>
          <w:rFonts w:hint="eastAsia" w:ascii="仿宋" w:hAnsi="仿宋" w:eastAsia="仿宋" w:cs="仿宋"/>
          <w:color w:val="000000"/>
          <w:sz w:val="24"/>
          <w:szCs w:val="24"/>
          <w:highlight w:val="none"/>
          <w:lang w:val="en-US" w:eastAsia="zh-Hans"/>
        </w:rPr>
      </w:pPr>
    </w:p>
    <w:p w14:paraId="3BAE490B"/>
    <w:sectPr>
      <w:footerReference r:id="rId3"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BA79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9F430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C9F430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462E1D"/>
    <w:rsid w:val="1AEE0821"/>
    <w:rsid w:val="29162832"/>
    <w:rsid w:val="5A070E39"/>
    <w:rsid w:val="71462E1D"/>
    <w:rsid w:val="78D20C44"/>
    <w:rsid w:val="7A4C1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3041</Words>
  <Characters>3172</Characters>
  <Lines>0</Lines>
  <Paragraphs>0</Paragraphs>
  <TotalTime>1</TotalTime>
  <ScaleCrop>false</ScaleCrop>
  <LinksUpToDate>false</LinksUpToDate>
  <CharactersWithSpaces>3739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2026-07-31T00:59:00Z</dcterms:created>
  <dc:creator>毛卢鑫</dc:creator>
  <cp:lastModifiedBy>毛卢鑫</cp:lastModifiedBy>
  <dcterms:modified xsi:type="dcterms:W3CDTF">2026-07-31T01:13:14Z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3B8388AB793D4EA2B813FBACD5A2888F_11</vt:lpwstr>
  </property>
  <property fmtid="{D5CDD505-2E9C-101B-9397-08002B2CF9AE}" pid="4" name="KSOTemplateDocerSaveRecord">
    <vt:lpwstr>eyJoZGlkIjoiYzg0ZTI3NGY0NDUyOGJlM2MyM2ExNGQ1ZGNmOTg5MzYiLCJ1c2VySWQiOiIxNjgwMDYxNDYzIn0=</vt:lpwstr>
  </property>
</Properties>
</file>